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6DB" w:rsidRPr="006066DB" w:rsidRDefault="006066DB" w:rsidP="006066DB">
      <w:pPr>
        <w:spacing w:after="0" w:line="240" w:lineRule="auto"/>
        <w:rPr>
          <w:rFonts w:ascii="Helvetica" w:eastAsia="Times New Roman" w:hAnsi="Helvetica" w:cs="Helvetica"/>
          <w:b/>
          <w:color w:val="2C3E50"/>
          <w:sz w:val="24"/>
          <w:szCs w:val="24"/>
          <w:shd w:val="clear" w:color="auto" w:fill="FFFFFF"/>
          <w:lang w:eastAsia="pl-PL"/>
        </w:rPr>
      </w:pPr>
      <w:bookmarkStart w:id="0" w:name="_GoBack"/>
      <w:r w:rsidRPr="006066DB">
        <w:rPr>
          <w:rFonts w:ascii="Helvetica" w:eastAsia="Times New Roman" w:hAnsi="Helvetica" w:cs="Helvetica"/>
          <w:b/>
          <w:color w:val="2C3E50"/>
          <w:sz w:val="24"/>
          <w:szCs w:val="24"/>
          <w:shd w:val="clear" w:color="auto" w:fill="FFFFFF"/>
          <w:lang w:eastAsia="pl-PL"/>
        </w:rPr>
        <w:t>CZAS NA STAŻ</w:t>
      </w:r>
    </w:p>
    <w:p w:rsidR="006066DB" w:rsidRPr="006066DB" w:rsidRDefault="006066DB" w:rsidP="006066DB">
      <w:pPr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shd w:val="clear" w:color="auto" w:fill="FFFFFF"/>
          <w:lang w:eastAsia="pl-PL"/>
        </w:rPr>
      </w:pPr>
    </w:p>
    <w:p w:rsidR="006066DB" w:rsidRPr="006066DB" w:rsidRDefault="006066DB" w:rsidP="00606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66DB">
        <w:rPr>
          <w:rFonts w:ascii="Helvetica" w:eastAsia="Times New Roman" w:hAnsi="Helvetica" w:cs="Helvetica"/>
          <w:color w:val="2C3E50"/>
          <w:sz w:val="24"/>
          <w:szCs w:val="24"/>
          <w:shd w:val="clear" w:color="auto" w:fill="FFFFFF"/>
          <w:lang w:eastAsia="pl-PL"/>
        </w:rPr>
        <w:t xml:space="preserve">Fundacja </w:t>
      </w:r>
      <w:proofErr w:type="spellStart"/>
      <w:r w:rsidRPr="006066DB">
        <w:rPr>
          <w:rFonts w:ascii="Helvetica" w:eastAsia="Times New Roman" w:hAnsi="Helvetica" w:cs="Helvetica"/>
          <w:color w:val="2C3E50"/>
          <w:sz w:val="24"/>
          <w:szCs w:val="24"/>
          <w:shd w:val="clear" w:color="auto" w:fill="FFFFFF"/>
          <w:lang w:eastAsia="pl-PL"/>
        </w:rPr>
        <w:t>Sustinae</w:t>
      </w:r>
      <w:proofErr w:type="spellEnd"/>
      <w:r w:rsidRPr="006066DB">
        <w:rPr>
          <w:rFonts w:ascii="Helvetica" w:eastAsia="Times New Roman" w:hAnsi="Helvetica" w:cs="Helvetica"/>
          <w:color w:val="2C3E50"/>
          <w:sz w:val="24"/>
          <w:szCs w:val="24"/>
          <w:shd w:val="clear" w:color="auto" w:fill="FFFFFF"/>
          <w:lang w:eastAsia="pl-PL"/>
        </w:rPr>
        <w:t xml:space="preserve"> zaprasza do udziału w projekcie aktywizacji zawodowej “Czas na staż – program aktywizacji zawodowej osób z niepełnosprawnościami. Edycja 2_2” współfinansowanym ze środków PFRON. Udział w projekcie jest doskonałą okazją do zdobycia pierwszego doświadczenia w prestiżowej jednostce administracji publicznej.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shd w:val="clear" w:color="auto" w:fill="FFFFFF"/>
          <w:lang w:eastAsia="pl-PL"/>
        </w:rPr>
        <w:t> </w:t>
      </w: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>Oferujemy: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- 3-miesięczne staż na stanowisku biurowym w jednym z departamentów Ministerstwa Funduszy i Polityki Regionalnej, z możliwością przedłużenia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wynagrodzenie w kwocie 2900 zł netto miesięcznie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zwrot kosztów dojazdu do pracy przez pierwsze 3 miesiące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bezpłatne szkolenia i kursy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wsparcie doradcy zawodowego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Wymagania:</w:t>
      </w: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>- orzeczenie o niepełnosprawności (z wyłączeniem kategorii 1-U), aktualne do co najmniej końca grudnia 2024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status osoby niepracującej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zamieszkanie w Warszawie lub okolicach</w:t>
      </w: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 xml:space="preserve">- umiejętność obsługi komputera i </w:t>
      </w:r>
      <w:proofErr w:type="spellStart"/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>pakieru</w:t>
      </w:r>
      <w:proofErr w:type="spellEnd"/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 xml:space="preserve"> MS Office</w:t>
      </w: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br/>
        <w:t>- wykształcenie co najmniej średnie ze zdaną maturą, mile widziane wyższe, w szczególności na kierunkach takich jak finanse, administracja, prawo, bezpieczeństwo wewnętrzne, stosunki międzynarodowe</w:t>
      </w: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>Projekt trwa do 31.12.2024</w:t>
      </w: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 xml:space="preserve">Kontakt: </w:t>
      </w: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r w:rsidRPr="006066DB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>+48 735 933 898</w:t>
      </w:r>
    </w:p>
    <w:p w:rsidR="006066DB" w:rsidRPr="006066DB" w:rsidRDefault="006066DB" w:rsidP="006066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hyperlink r:id="rId4" w:history="1">
        <w:r w:rsidRPr="006066DB">
          <w:rPr>
            <w:rStyle w:val="Hipercze"/>
            <w:rFonts w:ascii="Helvetica" w:eastAsia="Times New Roman" w:hAnsi="Helvetica" w:cs="Helvetica"/>
            <w:sz w:val="24"/>
            <w:szCs w:val="24"/>
            <w:lang w:eastAsia="pl-PL"/>
          </w:rPr>
          <w:t>karolina.cudak@fundacjasustinae.org</w:t>
        </w:r>
      </w:hyperlink>
    </w:p>
    <w:bookmarkEnd w:id="0"/>
    <w:p w:rsidR="00DC30A6" w:rsidRPr="006066DB" w:rsidRDefault="00DC30A6" w:rsidP="006066DB">
      <w:pPr>
        <w:rPr>
          <w:sz w:val="24"/>
          <w:szCs w:val="24"/>
        </w:rPr>
      </w:pPr>
    </w:p>
    <w:sectPr w:rsidR="00DC30A6" w:rsidRPr="00606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86"/>
    <w:rsid w:val="00512086"/>
    <w:rsid w:val="006066DB"/>
    <w:rsid w:val="00DC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5D4A0-4EC1-46FD-83B4-379D027A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0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20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olina.cudak@fundacjasustinae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Luck</dc:creator>
  <cp:keywords/>
  <dc:description/>
  <cp:lastModifiedBy>Wiktoria Luck</cp:lastModifiedBy>
  <cp:revision>2</cp:revision>
  <dcterms:created xsi:type="dcterms:W3CDTF">2024-04-05T10:28:00Z</dcterms:created>
  <dcterms:modified xsi:type="dcterms:W3CDTF">2024-04-05T10:28:00Z</dcterms:modified>
</cp:coreProperties>
</file>