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737" w:rsidRDefault="001937F8">
      <w:pPr>
        <w:ind w:left="-426"/>
      </w:pPr>
      <w:r>
        <w:t>Profesor dr. Sławomir Woźniak</w:t>
      </w:r>
    </w:p>
    <w:p w:rsidR="00A80737" w:rsidRDefault="001937F8">
      <w:pPr>
        <w:ind w:left="-426"/>
      </w:pPr>
      <w:r>
        <w:rPr>
          <w:b/>
          <w:bCs/>
          <w:i/>
          <w:iCs/>
        </w:rPr>
        <w:t xml:space="preserve">Angelika Żarczyńska: </w:t>
      </w:r>
      <w:r>
        <w:rPr>
          <w:b/>
          <w:bCs/>
        </w:rPr>
        <w:t>Co Pan wnosi dobrego sobą do uczelni WSZ-SW?</w:t>
      </w:r>
    </w:p>
    <w:p w:rsidR="00A80737" w:rsidRDefault="001937F8">
      <w:pPr>
        <w:ind w:left="2268" w:hanging="2694"/>
        <w:jc w:val="both"/>
      </w:pPr>
      <w:r>
        <w:rPr>
          <w:b/>
          <w:bCs/>
          <w:i/>
          <w:iCs/>
        </w:rPr>
        <w:t xml:space="preserve">Prof. Dr. Sławomir Woźniak: </w:t>
      </w:r>
      <w:r>
        <w:t xml:space="preserve">Na to pytanie powinni raczej odpowiedzieć studenci (szczególnie w kwestii dylematu dobre czy złe), ale jeżeli już </w:t>
      </w:r>
      <w:r>
        <w:t xml:space="preserve">miałbym pokusić się o autoreklamę to zapewne byłby, to swoisty uniwersalizm związany z tym, że moje doświadczenia życiowe i naukowe znacznie wykraczają poza program kształcenia, co pozwala na różnorodność i </w:t>
      </w:r>
      <w:proofErr w:type="spellStart"/>
      <w:r>
        <w:t>wielotematyczność</w:t>
      </w:r>
      <w:proofErr w:type="spellEnd"/>
      <w:r>
        <w:t xml:space="preserve"> używanych w wykładach i omawian</w:t>
      </w:r>
      <w:r>
        <w:t>ych na zajęciach przykładów.</w:t>
      </w:r>
    </w:p>
    <w:p w:rsidR="00A80737" w:rsidRDefault="001937F8">
      <w:pPr>
        <w:ind w:left="2268" w:hanging="2694"/>
      </w:pPr>
      <w:r>
        <w:rPr>
          <w:b/>
          <w:bCs/>
          <w:i/>
          <w:iCs/>
        </w:rPr>
        <w:t>Angelika Żarczyńska:</w:t>
      </w:r>
      <w:r>
        <w:t xml:space="preserve"> </w:t>
      </w:r>
      <w:r>
        <w:rPr>
          <w:b/>
          <w:bCs/>
        </w:rPr>
        <w:t>Jakie jest Pana największe osiągnięcie jako wykładowcy, sportowe, zawodowe?</w:t>
      </w:r>
    </w:p>
    <w:p w:rsidR="00A80737" w:rsidRDefault="001937F8">
      <w:pPr>
        <w:ind w:left="2552" w:hanging="2978"/>
        <w:jc w:val="both"/>
      </w:pPr>
      <w:r>
        <w:rPr>
          <w:b/>
          <w:bCs/>
          <w:i/>
          <w:iCs/>
        </w:rPr>
        <w:t xml:space="preserve">Prof. Dr. Sławomir Woźniak: </w:t>
      </w:r>
      <w:r>
        <w:t>Ograniczę się tu do osiągnięć jako wykładowcy, a w tym zakresie niewątpliwym sukcesem jest doprowadzen</w:t>
      </w:r>
      <w:r>
        <w:t>ie do wypromowania około setki magistrów, kilku setek licencjatów i inżynierów inna sprawa, że nie w tej szkole.</w:t>
      </w:r>
    </w:p>
    <w:p w:rsidR="00A80737" w:rsidRDefault="001937F8">
      <w:pPr>
        <w:ind w:left="2552" w:hanging="2978"/>
        <w:jc w:val="both"/>
      </w:pPr>
      <w:r>
        <w:rPr>
          <w:b/>
          <w:bCs/>
          <w:i/>
          <w:iCs/>
        </w:rPr>
        <w:t xml:space="preserve">Angelika Żarczyńska: </w:t>
      </w:r>
      <w:r>
        <w:rPr>
          <w:b/>
          <w:bCs/>
        </w:rPr>
        <w:t>Jakie jest Pana najważniejsze doświadczenie?</w:t>
      </w:r>
    </w:p>
    <w:p w:rsidR="00A80737" w:rsidRDefault="001937F8">
      <w:pPr>
        <w:ind w:left="2410" w:hanging="2836"/>
        <w:jc w:val="both"/>
      </w:pPr>
      <w:r>
        <w:rPr>
          <w:b/>
          <w:bCs/>
          <w:i/>
          <w:iCs/>
        </w:rPr>
        <w:t xml:space="preserve">Prof. Dr. Sławomir Woźniak:  </w:t>
      </w:r>
      <w:r>
        <w:t xml:space="preserve">Takie są chyba dwa: prawie 30 lat doświadczenia </w:t>
      </w:r>
      <w:r>
        <w:t>w kierowaniu zespołami ludzkimi i prawie 20 lat jako wykładowcy.</w:t>
      </w:r>
    </w:p>
    <w:p w:rsidR="00A80737" w:rsidRDefault="001937F8">
      <w:pPr>
        <w:ind w:left="2410" w:hanging="2836"/>
        <w:jc w:val="both"/>
      </w:pPr>
      <w:r>
        <w:rPr>
          <w:b/>
          <w:bCs/>
          <w:i/>
          <w:iCs/>
        </w:rPr>
        <w:t xml:space="preserve">Angelika Żarczyńska: </w:t>
      </w:r>
      <w:r>
        <w:rPr>
          <w:b/>
          <w:bCs/>
        </w:rPr>
        <w:t>Czym mógłby się Pan pochwalić jako wykładowca WSZ-SW?</w:t>
      </w:r>
    </w:p>
    <w:p w:rsidR="00A80737" w:rsidRDefault="001937F8">
      <w:pPr>
        <w:ind w:left="2268" w:hanging="2694"/>
        <w:jc w:val="both"/>
      </w:pPr>
      <w:r>
        <w:rPr>
          <w:b/>
          <w:bCs/>
          <w:i/>
          <w:iCs/>
        </w:rPr>
        <w:t xml:space="preserve">Prof. Dr. Sławomir Woźniak: </w:t>
      </w:r>
      <w:r>
        <w:t xml:space="preserve">Chyba najbardziej tym, że po 18 chyba latach ciągłej współpracy w dalszym ciągu jeszcze </w:t>
      </w:r>
      <w:r>
        <w:t>pracuję, a nawet poszerzam zakres swojego zaangażowania w procesie kształcenia.</w:t>
      </w:r>
    </w:p>
    <w:p w:rsidR="00A80737" w:rsidRDefault="001937F8">
      <w:pPr>
        <w:ind w:left="2268" w:hanging="2694"/>
        <w:jc w:val="both"/>
      </w:pPr>
      <w:r>
        <w:rPr>
          <w:b/>
          <w:bCs/>
          <w:i/>
          <w:iCs/>
        </w:rPr>
        <w:t xml:space="preserve">Angelika Żarczyńska: </w:t>
      </w:r>
      <w:r>
        <w:rPr>
          <w:b/>
          <w:bCs/>
        </w:rPr>
        <w:t xml:space="preserve">Jakie posiada Pan hobby? </w:t>
      </w:r>
    </w:p>
    <w:p w:rsidR="00A80737" w:rsidRDefault="001937F8">
      <w:pPr>
        <w:ind w:left="2268" w:hanging="2694"/>
        <w:jc w:val="both"/>
      </w:pPr>
      <w:r>
        <w:rPr>
          <w:b/>
          <w:bCs/>
          <w:i/>
          <w:iCs/>
        </w:rPr>
        <w:t xml:space="preserve">Prof. Dr. Sławomir Woźniak:  </w:t>
      </w:r>
      <w:r>
        <w:t>Stosowne do wieku i możliwości: działka (poziom zaawansowany), las (grzyby) i kuchnia szeroko rozumi</w:t>
      </w:r>
      <w:r>
        <w:t>ana w wariancie aktywnym (gotowanie, a nie tylko jedzenie).</w:t>
      </w:r>
    </w:p>
    <w:p w:rsidR="00A80737" w:rsidRDefault="001937F8">
      <w:pPr>
        <w:ind w:left="1701" w:hanging="2127"/>
        <w:jc w:val="both"/>
      </w:pPr>
      <w:r>
        <w:rPr>
          <w:b/>
          <w:bCs/>
          <w:i/>
          <w:iCs/>
        </w:rPr>
        <w:t xml:space="preserve">Angelika Żarczyńska: </w:t>
      </w:r>
      <w:r>
        <w:rPr>
          <w:b/>
          <w:bCs/>
        </w:rPr>
        <w:t>Co chciałby Pan przekazać studentom lub kandydatom WSZ-SW, którzy będą uczęszczać na Pańskie zajęcia?</w:t>
      </w:r>
    </w:p>
    <w:p w:rsidR="00A80737" w:rsidRDefault="001937F8">
      <w:pPr>
        <w:ind w:left="1701" w:hanging="2127"/>
        <w:jc w:val="both"/>
      </w:pPr>
      <w:r>
        <w:rPr>
          <w:b/>
          <w:bCs/>
          <w:i/>
          <w:iCs/>
        </w:rPr>
        <w:t xml:space="preserve">Prof. Dr. Sławomir Woźniak: </w:t>
      </w:r>
      <w:r>
        <w:t xml:space="preserve">Żeby się nie bali myśleć i wierzyli w tym </w:t>
      </w:r>
      <w:r>
        <w:t>zakresie we własne możliwości.</w:t>
      </w:r>
    </w:p>
    <w:p w:rsidR="00A80737" w:rsidRDefault="001937F8">
      <w:pPr>
        <w:ind w:left="1701" w:hanging="2127"/>
        <w:jc w:val="both"/>
        <w:rPr>
          <w:b/>
          <w:bCs/>
        </w:rPr>
      </w:pPr>
      <w:bookmarkStart w:id="0" w:name="_Hlk44795918"/>
      <w:r>
        <w:rPr>
          <w:b/>
          <w:bCs/>
          <w:i/>
          <w:iCs/>
        </w:rPr>
        <w:t>Angelika Żarczyńska:</w:t>
      </w:r>
      <w:bookmarkEnd w:id="0"/>
      <w:r>
        <w:rPr>
          <w:b/>
          <w:bCs/>
          <w:i/>
          <w:iCs/>
        </w:rPr>
        <w:t xml:space="preserve"> </w:t>
      </w:r>
      <w:r>
        <w:rPr>
          <w:b/>
          <w:bCs/>
        </w:rPr>
        <w:t>Jaka jest najśmieszniejsza historia</w:t>
      </w:r>
      <w:r w:rsidR="009906F3">
        <w:rPr>
          <w:b/>
          <w:bCs/>
        </w:rPr>
        <w:t>, która spotkała Pana na uczelni WSZ-SW?</w:t>
      </w:r>
    </w:p>
    <w:p w:rsidR="009906F3" w:rsidRDefault="009906F3" w:rsidP="00CD5715">
      <w:pPr>
        <w:ind w:left="2268" w:hanging="2694"/>
        <w:jc w:val="both"/>
      </w:pPr>
      <w:r>
        <w:rPr>
          <w:b/>
          <w:bCs/>
          <w:i/>
          <w:iCs/>
        </w:rPr>
        <w:t>Prof. Dr. Sławomir Woźniak</w:t>
      </w:r>
      <w:r>
        <w:rPr>
          <w:b/>
          <w:bCs/>
          <w:i/>
          <w:iCs/>
        </w:rPr>
        <w:t xml:space="preserve">: </w:t>
      </w:r>
      <w:r w:rsidR="00CD5715" w:rsidRPr="00CD5715">
        <w:t>Jednorazowa , to przypadek sprzed kilku lat, kiedy w wyniku pomyłki razem z kolegą część testów egzaminacyjnych wydrukowaliśmy z „wytłuszczonymi” prawidłowymi odpowiedziami a mimo to większość studentów i tak miała własne zdanie na temat odpowiedzi. Druga historia jest cykliczna i powtarza się co rok. W jednym z przedmiotów, które prowadzę w teście egzaminacyjnym od 10 lat i używam tego samego pytania, mówię o nim na zajęciach (zwykle kilkukrotnie z podaniem właściwej odpowiedzi) i pomimo to nie było jeszcze takiej grupy zdającej, żeby co najmniej jedna osoba i tak nie zaznaczyła błędnej odpowiedzi. Co ciekawsze dotyczy to nie tylko tej szkoły, ale na przestrzeni czasu również 3 innych z tym samym skutkiem.</w:t>
      </w:r>
    </w:p>
    <w:p w:rsidR="00CD5715" w:rsidRDefault="00CD5715" w:rsidP="00CD5715">
      <w:pPr>
        <w:ind w:left="2268" w:hanging="2694"/>
        <w:jc w:val="both"/>
      </w:pPr>
    </w:p>
    <w:p w:rsidR="00CD5715" w:rsidRDefault="00CD5715" w:rsidP="00CD5715">
      <w:pPr>
        <w:ind w:left="2268" w:hanging="2694"/>
        <w:jc w:val="both"/>
      </w:pPr>
    </w:p>
    <w:p w:rsidR="00CD5715" w:rsidRDefault="00CD5715" w:rsidP="00CD5715">
      <w:pPr>
        <w:ind w:left="2268" w:hanging="2694"/>
        <w:jc w:val="both"/>
        <w:rPr>
          <w:b/>
          <w:bCs/>
        </w:rPr>
      </w:pPr>
      <w:r>
        <w:rPr>
          <w:b/>
          <w:bCs/>
          <w:i/>
          <w:iCs/>
        </w:rPr>
        <w:lastRenderedPageBreak/>
        <w:t>Angelika Żarczyńska: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>Kto jest Pana największym autorytetem?</w:t>
      </w:r>
    </w:p>
    <w:p w:rsidR="00CD5715" w:rsidRPr="00CD5715" w:rsidRDefault="00CD5715" w:rsidP="0072644E">
      <w:pPr>
        <w:ind w:left="2268" w:hanging="2694"/>
        <w:jc w:val="both"/>
      </w:pPr>
      <w:r w:rsidRPr="00CD5715">
        <w:rPr>
          <w:b/>
          <w:bCs/>
          <w:i/>
          <w:iCs/>
        </w:rPr>
        <w:t>Prof. Dr. Sławomir Woźniak:</w:t>
      </w:r>
      <w:r>
        <w:t xml:space="preserve">  </w:t>
      </w:r>
      <w:r w:rsidRPr="00CD5715">
        <w:t>W szkole to oczywiście prezydent i to wcale nie jest żart. Poza szkołą to raczej byłyby autorytety „branżowe” w różnych dziedzinach i byłoby ich całkiem sporo.</w:t>
      </w:r>
    </w:p>
    <w:p w:rsidR="00CD5715" w:rsidRDefault="00CD5715" w:rsidP="00CD5715">
      <w:pPr>
        <w:ind w:left="2268" w:hanging="2694"/>
        <w:jc w:val="both"/>
        <w:rPr>
          <w:b/>
          <w:bCs/>
        </w:rPr>
      </w:pPr>
      <w:r>
        <w:rPr>
          <w:b/>
          <w:bCs/>
          <w:i/>
          <w:iCs/>
        </w:rPr>
        <w:t>Angelika Żarczyńska:</w:t>
      </w:r>
      <w:r w:rsidR="0072644E">
        <w:rPr>
          <w:b/>
          <w:bCs/>
          <w:i/>
          <w:iCs/>
        </w:rPr>
        <w:t xml:space="preserve"> </w:t>
      </w:r>
      <w:r w:rsidR="0072644E">
        <w:rPr>
          <w:b/>
          <w:bCs/>
        </w:rPr>
        <w:t>Jakie jest Pana motto życiowe?</w:t>
      </w:r>
    </w:p>
    <w:p w:rsidR="0072644E" w:rsidRDefault="0072644E" w:rsidP="0072644E">
      <w:pPr>
        <w:ind w:left="2410" w:hanging="2836"/>
        <w:jc w:val="both"/>
      </w:pPr>
      <w:r w:rsidRPr="00CD5715">
        <w:rPr>
          <w:b/>
          <w:bCs/>
          <w:i/>
          <w:iCs/>
        </w:rPr>
        <w:t>Prof. Dr. Sławomir Woźniak:</w:t>
      </w:r>
      <w:r>
        <w:t xml:space="preserve">  </w:t>
      </w:r>
      <w:r w:rsidRPr="0072644E">
        <w:t>Jeżeli chodzi o życiowe motto, to może to mało oryginalne, ale byłby to imperatyw kategoryczny Kanta.</w:t>
      </w:r>
    </w:p>
    <w:p w:rsidR="0072644E" w:rsidRPr="0072644E" w:rsidRDefault="0072644E" w:rsidP="0072644E">
      <w:pPr>
        <w:ind w:left="2410" w:hanging="2836"/>
        <w:jc w:val="both"/>
      </w:pPr>
      <w:bookmarkStart w:id="1" w:name="_GoBack"/>
      <w:bookmarkEnd w:id="1"/>
    </w:p>
    <w:sectPr w:rsidR="0072644E" w:rsidRPr="0072644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7F8" w:rsidRDefault="001937F8">
      <w:pPr>
        <w:spacing w:after="0" w:line="240" w:lineRule="auto"/>
      </w:pPr>
      <w:r>
        <w:separator/>
      </w:r>
    </w:p>
  </w:endnote>
  <w:endnote w:type="continuationSeparator" w:id="0">
    <w:p w:rsidR="001937F8" w:rsidRDefault="00193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7F8" w:rsidRDefault="001937F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937F8" w:rsidRDefault="00193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80737"/>
    <w:rsid w:val="001937F8"/>
    <w:rsid w:val="0072644E"/>
    <w:rsid w:val="009906F3"/>
    <w:rsid w:val="00A579E6"/>
    <w:rsid w:val="00A80737"/>
    <w:rsid w:val="00CD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4572"/>
  <w15:docId w15:val="{E760487B-6208-4E50-B0D1-DF61DA4D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Banaszak Michał</dc:creator>
  <dc:description/>
  <cp:lastModifiedBy>Banaszak Michał</cp:lastModifiedBy>
  <cp:revision>2</cp:revision>
  <dcterms:created xsi:type="dcterms:W3CDTF">2020-07-04T21:10:00Z</dcterms:created>
  <dcterms:modified xsi:type="dcterms:W3CDTF">2020-07-04T21:10:00Z</dcterms:modified>
</cp:coreProperties>
</file>