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5A4C0" w14:textId="383268A6" w:rsidR="00107D87" w:rsidRPr="00107D87" w:rsidRDefault="00107D87" w:rsidP="00107D87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KARTA PRZEDMIOTU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  <w:t>ROK AKADEMICKI: 20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2</w:t>
      </w:r>
      <w:r w:rsidR="002269BD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3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/202</w:t>
      </w:r>
      <w:r w:rsidR="002269BD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107D87" w:rsidRPr="00107D87" w14:paraId="3D14D8B8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0D3E02BD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3110" w:type="pct"/>
            <w:vAlign w:val="center"/>
          </w:tcPr>
          <w:p w14:paraId="1EFBCDDA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423E1" w:rsidRPr="00107D87" w14:paraId="510434CC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63CAF158" w14:textId="77777777" w:rsidR="009423E1" w:rsidRPr="00107D87" w:rsidRDefault="009423E1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3110" w:type="pct"/>
            <w:vAlign w:val="center"/>
          </w:tcPr>
          <w:p w14:paraId="7B99A963" w14:textId="1AFDF7ED" w:rsidR="009423E1" w:rsidRPr="002269BD" w:rsidRDefault="002269BD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269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PROWADZENIE NEGOCJACJI HANDLOWYCH</w:t>
            </w:r>
          </w:p>
        </w:tc>
      </w:tr>
      <w:tr w:rsidR="009423E1" w:rsidRPr="00107D87" w14:paraId="46232DFC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296A5D70" w14:textId="77777777" w:rsidR="009423E1" w:rsidRPr="00107D87" w:rsidRDefault="009423E1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14:paraId="708F57AB" w14:textId="1A675377" w:rsidR="009423E1" w:rsidRPr="00107D87" w:rsidRDefault="009E1A3A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9423E1">
              <w:rPr>
                <w:b/>
                <w:sz w:val="20"/>
                <w:szCs w:val="20"/>
              </w:rPr>
              <w:t>gr Jerzy Wasilewski</w:t>
            </w:r>
          </w:p>
        </w:tc>
      </w:tr>
      <w:tr w:rsidR="009423E1" w:rsidRPr="00107D87" w14:paraId="27D5E205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4EA807EB" w14:textId="77777777" w:rsidR="009423E1" w:rsidRPr="00107D87" w:rsidRDefault="009423E1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14:paraId="1F44A760" w14:textId="2E88AFB0" w:rsidR="009423E1" w:rsidRPr="00107D87" w:rsidRDefault="009423E1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86708">
              <w:rPr>
                <w:rFonts w:ascii="Times New Roman" w:hAnsi="Times New Roman" w:cs="Times New Roman"/>
                <w:b/>
              </w:rPr>
              <w:t xml:space="preserve">695 253 240; </w:t>
            </w:r>
            <w:hyperlink r:id="rId8" w:history="1">
              <w:r w:rsidRPr="00686708">
                <w:rPr>
                  <w:rFonts w:ascii="Times New Roman" w:hAnsi="Times New Roman" w:cs="Times New Roman"/>
                  <w:b/>
                </w:rPr>
                <w:t>jerzy.wasilewski@wsz-sw.edu.pl</w:t>
              </w:r>
            </w:hyperlink>
          </w:p>
        </w:tc>
      </w:tr>
    </w:tbl>
    <w:p w14:paraId="534CB2FB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>1.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USYTUOWANIE PRZEDMIOTU W SYSTEMIE STUDIÓW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41"/>
      </w:tblGrid>
      <w:tr w:rsidR="00CF04F7" w:rsidRPr="00107D87" w14:paraId="38D12C0F" w14:textId="77777777" w:rsidTr="00CF04F7">
        <w:trPr>
          <w:trHeight w:val="397"/>
        </w:trPr>
        <w:tc>
          <w:tcPr>
            <w:tcW w:w="2320" w:type="pct"/>
            <w:vAlign w:val="center"/>
          </w:tcPr>
          <w:p w14:paraId="407B26DE" w14:textId="77777777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2680" w:type="pct"/>
            <w:vAlign w:val="center"/>
          </w:tcPr>
          <w:p w14:paraId="4DBA85A7" w14:textId="422C5238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ZARZĄ</w:t>
            </w:r>
            <w:r w:rsidRPr="007509BE">
              <w:rPr>
                <w:rFonts w:ascii="Verdana" w:hAnsi="Verdana"/>
                <w:b/>
                <w:sz w:val="16"/>
                <w:szCs w:val="16"/>
              </w:rPr>
              <w:t>DZANIE</w:t>
            </w:r>
          </w:p>
        </w:tc>
      </w:tr>
      <w:tr w:rsidR="00CF04F7" w:rsidRPr="00107D87" w14:paraId="02D65244" w14:textId="77777777" w:rsidTr="00CF04F7">
        <w:trPr>
          <w:trHeight w:val="397"/>
        </w:trPr>
        <w:tc>
          <w:tcPr>
            <w:tcW w:w="2320" w:type="pct"/>
            <w:vAlign w:val="center"/>
          </w:tcPr>
          <w:p w14:paraId="4B940088" w14:textId="77777777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14:paraId="1D9CD1B4" w14:textId="395AFF0B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509BE">
              <w:rPr>
                <w:rFonts w:ascii="Verdana" w:hAnsi="Verdana"/>
                <w:b/>
                <w:sz w:val="16"/>
                <w:szCs w:val="16"/>
              </w:rPr>
              <w:t>WYDZIAŁ ZARZ</w:t>
            </w:r>
            <w:r>
              <w:rPr>
                <w:rFonts w:ascii="Verdana" w:hAnsi="Verdana"/>
                <w:b/>
                <w:sz w:val="16"/>
                <w:szCs w:val="16"/>
              </w:rPr>
              <w:t>Ą</w:t>
            </w:r>
            <w:r w:rsidRPr="007509BE">
              <w:rPr>
                <w:rFonts w:ascii="Verdana" w:hAnsi="Verdana"/>
                <w:b/>
                <w:sz w:val="16"/>
                <w:szCs w:val="16"/>
              </w:rPr>
              <w:t>DZANIA</w:t>
            </w:r>
          </w:p>
        </w:tc>
      </w:tr>
      <w:tr w:rsidR="00CF04F7" w:rsidRPr="00107D87" w14:paraId="00BBB483" w14:textId="77777777" w:rsidTr="00CF04F7">
        <w:trPr>
          <w:trHeight w:val="397"/>
        </w:trPr>
        <w:tc>
          <w:tcPr>
            <w:tcW w:w="2320" w:type="pct"/>
            <w:vAlign w:val="center"/>
          </w:tcPr>
          <w:p w14:paraId="731EADE0" w14:textId="77777777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2680" w:type="pct"/>
            <w:vAlign w:val="center"/>
          </w:tcPr>
          <w:p w14:paraId="262DE417" w14:textId="72F71485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STACJONARNE/</w:t>
            </w:r>
            <w:r w:rsidRPr="007509BE">
              <w:rPr>
                <w:rFonts w:ascii="Verdana" w:hAnsi="Verdana"/>
                <w:b/>
                <w:sz w:val="16"/>
                <w:szCs w:val="16"/>
              </w:rPr>
              <w:t>NIESTACJONARNE</w:t>
            </w:r>
          </w:p>
        </w:tc>
      </w:tr>
      <w:tr w:rsidR="00CF04F7" w:rsidRPr="00107D87" w14:paraId="4E6EE5C5" w14:textId="77777777" w:rsidTr="00CF04F7">
        <w:trPr>
          <w:trHeight w:val="397"/>
        </w:trPr>
        <w:tc>
          <w:tcPr>
            <w:tcW w:w="2320" w:type="pct"/>
            <w:vAlign w:val="center"/>
          </w:tcPr>
          <w:p w14:paraId="3C08A9EE" w14:textId="77777777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POZIOM KSZTAŁCENIA</w:t>
            </w:r>
          </w:p>
        </w:tc>
        <w:tc>
          <w:tcPr>
            <w:tcW w:w="2680" w:type="pct"/>
            <w:vAlign w:val="center"/>
          </w:tcPr>
          <w:p w14:paraId="292909B4" w14:textId="0BDB361E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509BE">
              <w:rPr>
                <w:rFonts w:ascii="Verdana" w:hAnsi="Verdana"/>
                <w:b/>
                <w:sz w:val="16"/>
                <w:szCs w:val="16"/>
              </w:rPr>
              <w:t xml:space="preserve">POZIOM </w:t>
            </w:r>
            <w:r>
              <w:rPr>
                <w:rFonts w:ascii="Verdana" w:hAnsi="Verdana"/>
                <w:b/>
                <w:sz w:val="16"/>
                <w:szCs w:val="16"/>
              </w:rPr>
              <w:t>6 (studia I stopnia)</w:t>
            </w:r>
          </w:p>
        </w:tc>
      </w:tr>
      <w:tr w:rsidR="00CF04F7" w:rsidRPr="00107D87" w14:paraId="4BD0E9AA" w14:textId="77777777" w:rsidTr="00CF04F7">
        <w:trPr>
          <w:trHeight w:val="397"/>
        </w:trPr>
        <w:tc>
          <w:tcPr>
            <w:tcW w:w="2320" w:type="pct"/>
            <w:vAlign w:val="center"/>
          </w:tcPr>
          <w:p w14:paraId="0F71A431" w14:textId="77777777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2680" w:type="pct"/>
            <w:vAlign w:val="center"/>
          </w:tcPr>
          <w:p w14:paraId="457E10BC" w14:textId="73B7E3DA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509BE">
              <w:rPr>
                <w:rFonts w:ascii="Verdana" w:hAnsi="Verdana"/>
                <w:b/>
                <w:sz w:val="16"/>
                <w:szCs w:val="16"/>
              </w:rPr>
              <w:t>PRAKTYCZNY</w:t>
            </w:r>
          </w:p>
        </w:tc>
      </w:tr>
    </w:tbl>
    <w:p w14:paraId="28A1032A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>2.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1827"/>
        <w:gridCol w:w="130"/>
        <w:gridCol w:w="1532"/>
        <w:gridCol w:w="1828"/>
        <w:gridCol w:w="1676"/>
      </w:tblGrid>
      <w:tr w:rsidR="00C20617" w:rsidRPr="00107D87" w14:paraId="46ACCB2E" w14:textId="77777777" w:rsidTr="00C20617">
        <w:trPr>
          <w:trHeight w:val="454"/>
        </w:trPr>
        <w:tc>
          <w:tcPr>
            <w:tcW w:w="2320" w:type="pct"/>
            <w:gridSpan w:val="3"/>
            <w:vAlign w:val="center"/>
          </w:tcPr>
          <w:p w14:paraId="44032505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PRZYNALEŻNOŚĆ DO GRUPY PRZEDMIOTU</w:t>
            </w:r>
          </w:p>
        </w:tc>
        <w:tc>
          <w:tcPr>
            <w:tcW w:w="2680" w:type="pct"/>
            <w:gridSpan w:val="3"/>
            <w:vAlign w:val="center"/>
          </w:tcPr>
          <w:p w14:paraId="47B00496" w14:textId="286CAEB2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509BE">
              <w:rPr>
                <w:rFonts w:ascii="Verdana" w:hAnsi="Verdana"/>
                <w:b/>
                <w:sz w:val="16"/>
                <w:szCs w:val="16"/>
              </w:rPr>
              <w:t>PRZEDMIOTY SPECJALIZACYJNE I SPECJALNOŚCIOWE</w:t>
            </w:r>
          </w:p>
        </w:tc>
      </w:tr>
      <w:tr w:rsidR="00C20617" w:rsidRPr="00107D87" w14:paraId="4B72750A" w14:textId="77777777" w:rsidTr="00C20617">
        <w:trPr>
          <w:trHeight w:val="397"/>
        </w:trPr>
        <w:tc>
          <w:tcPr>
            <w:tcW w:w="2320" w:type="pct"/>
            <w:gridSpan w:val="3"/>
            <w:vAlign w:val="center"/>
          </w:tcPr>
          <w:p w14:paraId="6DFB71A2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JĘZYK WYKŁADÓW</w:t>
            </w:r>
          </w:p>
        </w:tc>
        <w:tc>
          <w:tcPr>
            <w:tcW w:w="2680" w:type="pct"/>
            <w:gridSpan w:val="3"/>
            <w:vAlign w:val="center"/>
          </w:tcPr>
          <w:p w14:paraId="62435075" w14:textId="6C76A80C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pl-PL"/>
              </w:rPr>
            </w:pPr>
            <w:r w:rsidRPr="007509BE">
              <w:rPr>
                <w:rFonts w:ascii="Verdana" w:hAnsi="Verdana"/>
                <w:b/>
                <w:caps/>
                <w:sz w:val="16"/>
                <w:szCs w:val="16"/>
              </w:rPr>
              <w:t>POLSKI</w:t>
            </w:r>
          </w:p>
        </w:tc>
      </w:tr>
      <w:tr w:rsidR="00C20617" w:rsidRPr="00107D87" w14:paraId="0E017E9F" w14:textId="77777777" w:rsidTr="00C20617">
        <w:trPr>
          <w:trHeight w:val="454"/>
        </w:trPr>
        <w:tc>
          <w:tcPr>
            <w:tcW w:w="2320" w:type="pct"/>
            <w:gridSpan w:val="3"/>
            <w:vAlign w:val="center"/>
          </w:tcPr>
          <w:p w14:paraId="0100E6FD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SEMESTR, NA KTÓRYM REALIZOWANY JEST PRZEDMIOT</w:t>
            </w:r>
          </w:p>
        </w:tc>
        <w:tc>
          <w:tcPr>
            <w:tcW w:w="2680" w:type="pct"/>
            <w:gridSpan w:val="3"/>
            <w:vAlign w:val="center"/>
          </w:tcPr>
          <w:p w14:paraId="1AAA3009" w14:textId="5D1639A6" w:rsidR="00C20617" w:rsidRPr="00107D87" w:rsidRDefault="003A6993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SZÓSTY</w:t>
            </w:r>
          </w:p>
        </w:tc>
      </w:tr>
      <w:tr w:rsidR="00C20617" w:rsidRPr="00107D87" w14:paraId="6811AF0C" w14:textId="77777777" w:rsidTr="00C20617">
        <w:trPr>
          <w:trHeight w:val="454"/>
        </w:trPr>
        <w:tc>
          <w:tcPr>
            <w:tcW w:w="2320" w:type="pct"/>
            <w:gridSpan w:val="3"/>
            <w:vAlign w:val="center"/>
          </w:tcPr>
          <w:p w14:paraId="6A636553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ZALICZENIA</w:t>
            </w:r>
          </w:p>
        </w:tc>
        <w:tc>
          <w:tcPr>
            <w:tcW w:w="2680" w:type="pct"/>
            <w:gridSpan w:val="3"/>
            <w:vAlign w:val="center"/>
          </w:tcPr>
          <w:p w14:paraId="7CC33693" w14:textId="325DD4A6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Egzamin pisemny – rozwiązywanie zadań </w:t>
            </w:r>
            <w:r w:rsidR="00DE182C">
              <w:rPr>
                <w:rFonts w:ascii="Verdana" w:hAnsi="Verdana"/>
                <w:b/>
                <w:sz w:val="16"/>
                <w:szCs w:val="16"/>
              </w:rPr>
              <w:t>z</w:t>
            </w:r>
            <w:r w:rsidR="002D700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54DC2">
              <w:rPr>
                <w:rFonts w:ascii="Verdana" w:hAnsi="Verdana"/>
                <w:b/>
                <w:sz w:val="16"/>
                <w:szCs w:val="16"/>
              </w:rPr>
              <w:t xml:space="preserve">opracowania strategii negocjacyjnej i </w:t>
            </w:r>
            <w:r w:rsidR="001B57B1">
              <w:rPr>
                <w:rFonts w:ascii="Verdana" w:hAnsi="Verdana"/>
                <w:b/>
                <w:sz w:val="16"/>
                <w:szCs w:val="16"/>
              </w:rPr>
              <w:t>różnych scenariusz ich prowadzenia</w:t>
            </w:r>
          </w:p>
        </w:tc>
      </w:tr>
      <w:tr w:rsidR="00C20617" w:rsidRPr="00107D87" w14:paraId="48A8059C" w14:textId="77777777" w:rsidTr="00C20617">
        <w:trPr>
          <w:trHeight w:val="397"/>
        </w:trPr>
        <w:tc>
          <w:tcPr>
            <w:tcW w:w="2320" w:type="pct"/>
            <w:gridSpan w:val="3"/>
            <w:vAlign w:val="center"/>
          </w:tcPr>
          <w:p w14:paraId="097543B1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PUNKTY ECTS</w:t>
            </w:r>
          </w:p>
        </w:tc>
        <w:tc>
          <w:tcPr>
            <w:tcW w:w="2680" w:type="pct"/>
            <w:gridSpan w:val="3"/>
            <w:vAlign w:val="center"/>
          </w:tcPr>
          <w:p w14:paraId="72B29917" w14:textId="2121FA15" w:rsidR="00C20617" w:rsidRPr="00107D87" w:rsidRDefault="002269BD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</w:tr>
      <w:tr w:rsidR="00C20617" w:rsidRPr="00107D87" w14:paraId="0EC05E04" w14:textId="77777777" w:rsidTr="00C20617">
        <w:trPr>
          <w:trHeight w:val="454"/>
        </w:trPr>
        <w:tc>
          <w:tcPr>
            <w:tcW w:w="2320" w:type="pct"/>
            <w:gridSpan w:val="3"/>
            <w:vAlign w:val="center"/>
          </w:tcPr>
          <w:p w14:paraId="70EC0E0E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2680" w:type="pct"/>
            <w:gridSpan w:val="3"/>
            <w:vAlign w:val="center"/>
          </w:tcPr>
          <w:p w14:paraId="2AE42DDE" w14:textId="46227135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Student posiada podstawową wiedzę z zakresu </w:t>
            </w:r>
            <w:r w:rsidR="008F2DE9">
              <w:rPr>
                <w:rFonts w:ascii="Verdana" w:hAnsi="Verdana"/>
                <w:b/>
                <w:sz w:val="16"/>
                <w:szCs w:val="16"/>
              </w:rPr>
              <w:t>metod</w:t>
            </w:r>
            <w:r w:rsidR="00D70954">
              <w:rPr>
                <w:rFonts w:ascii="Verdana" w:hAnsi="Verdana"/>
                <w:b/>
                <w:sz w:val="16"/>
                <w:szCs w:val="16"/>
              </w:rPr>
              <w:t>y</w:t>
            </w:r>
            <w:r w:rsidR="008F2DE9">
              <w:rPr>
                <w:rFonts w:ascii="Verdana" w:hAnsi="Verdana"/>
                <w:b/>
                <w:sz w:val="16"/>
                <w:szCs w:val="16"/>
              </w:rPr>
              <w:t xml:space="preserve"> i technik</w:t>
            </w:r>
            <w:r w:rsidR="00D70954">
              <w:rPr>
                <w:rFonts w:ascii="Verdana" w:hAnsi="Verdana"/>
                <w:b/>
                <w:sz w:val="16"/>
                <w:szCs w:val="16"/>
              </w:rPr>
              <w:t>i</w:t>
            </w:r>
            <w:r w:rsidR="008F2DE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B57B1">
              <w:rPr>
                <w:rFonts w:ascii="Verdana" w:hAnsi="Verdana"/>
                <w:b/>
                <w:sz w:val="16"/>
                <w:szCs w:val="16"/>
              </w:rPr>
              <w:t>negocjacyjne</w:t>
            </w:r>
          </w:p>
        </w:tc>
      </w:tr>
      <w:tr w:rsidR="00C20617" w:rsidRPr="00107D87" w14:paraId="340B1D4B" w14:textId="77777777" w:rsidTr="002269BD">
        <w:trPr>
          <w:trHeight w:val="454"/>
        </w:trPr>
        <w:tc>
          <w:tcPr>
            <w:tcW w:w="1279" w:type="pct"/>
            <w:vAlign w:val="center"/>
          </w:tcPr>
          <w:p w14:paraId="04E3740F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14:paraId="24E80432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866" w:type="pct"/>
            <w:gridSpan w:val="2"/>
            <w:vAlign w:val="center"/>
          </w:tcPr>
          <w:p w14:paraId="73F5B419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2269BD" w:rsidRPr="00107D87" w14:paraId="206C0100" w14:textId="77777777" w:rsidTr="002269BD">
        <w:trPr>
          <w:trHeight w:val="397"/>
        </w:trPr>
        <w:tc>
          <w:tcPr>
            <w:tcW w:w="1279" w:type="pct"/>
            <w:vMerge w:val="restart"/>
            <w:vAlign w:val="center"/>
          </w:tcPr>
          <w:p w14:paraId="296F839D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 ZAJĘĆ</w:t>
            </w:r>
          </w:p>
        </w:tc>
        <w:tc>
          <w:tcPr>
            <w:tcW w:w="972" w:type="pct"/>
          </w:tcPr>
          <w:p w14:paraId="3618EECF" w14:textId="4547B71B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0551">
              <w:t>WYKŁADY</w:t>
            </w:r>
          </w:p>
        </w:tc>
        <w:tc>
          <w:tcPr>
            <w:tcW w:w="883" w:type="pct"/>
            <w:gridSpan w:val="2"/>
            <w:vAlign w:val="center"/>
          </w:tcPr>
          <w:p w14:paraId="758E4DB1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6F477EFA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93" w:type="pct"/>
            <w:vAlign w:val="center"/>
          </w:tcPr>
          <w:p w14:paraId="24DF2A71" w14:textId="4C429871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269BD" w:rsidRPr="00107D87" w14:paraId="00FA4421" w14:textId="77777777" w:rsidTr="002269BD">
        <w:trPr>
          <w:trHeight w:val="397"/>
        </w:trPr>
        <w:tc>
          <w:tcPr>
            <w:tcW w:w="1279" w:type="pct"/>
            <w:vMerge/>
            <w:vAlign w:val="center"/>
          </w:tcPr>
          <w:p w14:paraId="6A6F2F92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</w:tcPr>
          <w:p w14:paraId="4680D452" w14:textId="6B485568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0551"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14:paraId="575E3749" w14:textId="5483A13C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73" w:type="pct"/>
            <w:vAlign w:val="center"/>
          </w:tcPr>
          <w:p w14:paraId="547BE221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893" w:type="pct"/>
            <w:vAlign w:val="center"/>
          </w:tcPr>
          <w:p w14:paraId="2F9EFA6F" w14:textId="2A9D6DFE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</w:p>
        </w:tc>
      </w:tr>
      <w:tr w:rsidR="002269BD" w:rsidRPr="00107D87" w14:paraId="4DDB17E7" w14:textId="77777777" w:rsidTr="002269BD">
        <w:trPr>
          <w:trHeight w:val="397"/>
        </w:trPr>
        <w:tc>
          <w:tcPr>
            <w:tcW w:w="1279" w:type="pct"/>
            <w:vMerge/>
            <w:vAlign w:val="center"/>
          </w:tcPr>
          <w:p w14:paraId="1C144443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</w:tcPr>
          <w:p w14:paraId="508B8081" w14:textId="51016560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0551">
              <w:t>WARSZTATY</w:t>
            </w:r>
          </w:p>
        </w:tc>
        <w:tc>
          <w:tcPr>
            <w:tcW w:w="883" w:type="pct"/>
            <w:gridSpan w:val="2"/>
            <w:vAlign w:val="center"/>
          </w:tcPr>
          <w:p w14:paraId="12CDA2C1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75E985A6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93" w:type="pct"/>
            <w:vAlign w:val="center"/>
          </w:tcPr>
          <w:p w14:paraId="1AB932B5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269BD" w:rsidRPr="00107D87" w14:paraId="707800FF" w14:textId="77777777" w:rsidTr="002269BD">
        <w:trPr>
          <w:trHeight w:val="397"/>
        </w:trPr>
        <w:tc>
          <w:tcPr>
            <w:tcW w:w="1279" w:type="pct"/>
            <w:vMerge/>
            <w:vAlign w:val="center"/>
          </w:tcPr>
          <w:p w14:paraId="6930E410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</w:tcPr>
          <w:p w14:paraId="13AA3047" w14:textId="3D9AF19C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0551"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14:paraId="030ACDF1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508B483A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93" w:type="pct"/>
            <w:vAlign w:val="center"/>
          </w:tcPr>
          <w:p w14:paraId="0A5EC353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269BD" w:rsidRPr="00107D87" w14:paraId="65E6AA1E" w14:textId="77777777" w:rsidTr="002269BD">
        <w:trPr>
          <w:trHeight w:val="397"/>
        </w:trPr>
        <w:tc>
          <w:tcPr>
            <w:tcW w:w="1279" w:type="pct"/>
            <w:vMerge/>
            <w:vAlign w:val="center"/>
          </w:tcPr>
          <w:p w14:paraId="46CB192B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</w:tcPr>
          <w:p w14:paraId="78915B10" w14:textId="7C33D06D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0551">
              <w:t>PROJEKT</w:t>
            </w:r>
          </w:p>
        </w:tc>
        <w:tc>
          <w:tcPr>
            <w:tcW w:w="883" w:type="pct"/>
            <w:gridSpan w:val="2"/>
            <w:vAlign w:val="center"/>
          </w:tcPr>
          <w:p w14:paraId="7B5F69D9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166C9F8C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93" w:type="pct"/>
            <w:vAlign w:val="center"/>
          </w:tcPr>
          <w:p w14:paraId="60317F1F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20617" w:rsidRPr="00107D87" w14:paraId="22512069" w14:textId="77777777" w:rsidTr="002269BD">
        <w:trPr>
          <w:trHeight w:val="457"/>
        </w:trPr>
        <w:tc>
          <w:tcPr>
            <w:tcW w:w="1279" w:type="pct"/>
            <w:vAlign w:val="center"/>
          </w:tcPr>
          <w:p w14:paraId="5D192347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WYKŁADY</w:t>
            </w:r>
          </w:p>
        </w:tc>
        <w:tc>
          <w:tcPr>
            <w:tcW w:w="1856" w:type="pct"/>
            <w:gridSpan w:val="3"/>
            <w:vAlign w:val="center"/>
          </w:tcPr>
          <w:p w14:paraId="286B4797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vAlign w:val="center"/>
          </w:tcPr>
          <w:p w14:paraId="36A63BCE" w14:textId="1127B08E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20617" w:rsidRPr="00107D87" w14:paraId="4CBAB325" w14:textId="77777777" w:rsidTr="002269BD">
        <w:trPr>
          <w:trHeight w:val="457"/>
        </w:trPr>
        <w:tc>
          <w:tcPr>
            <w:tcW w:w="1279" w:type="pct"/>
            <w:vAlign w:val="center"/>
          </w:tcPr>
          <w:p w14:paraId="1D551611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643C4D4F" w14:textId="6C881192" w:rsidR="00C20617" w:rsidRPr="00107D87" w:rsidRDefault="00BE72D4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mgr Jerzy Wasilewski</w:t>
            </w: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786EC64F" w14:textId="3B16F90A" w:rsidR="00C20617" w:rsidRPr="00107D87" w:rsidRDefault="00BE72D4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mgr Jerzy Wasilewski</w:t>
            </w:r>
          </w:p>
        </w:tc>
      </w:tr>
      <w:tr w:rsidR="00C20617" w:rsidRPr="00107D87" w14:paraId="06193E3F" w14:textId="77777777" w:rsidTr="002269BD">
        <w:trPr>
          <w:trHeight w:val="457"/>
        </w:trPr>
        <w:tc>
          <w:tcPr>
            <w:tcW w:w="1279" w:type="pct"/>
            <w:vAlign w:val="center"/>
          </w:tcPr>
          <w:p w14:paraId="31776264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4C0668E6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2CF31FD7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20617" w:rsidRPr="00107D87" w14:paraId="3B111D77" w14:textId="77777777" w:rsidTr="002269BD">
        <w:trPr>
          <w:trHeight w:val="457"/>
        </w:trPr>
        <w:tc>
          <w:tcPr>
            <w:tcW w:w="1279" w:type="pct"/>
            <w:vAlign w:val="center"/>
          </w:tcPr>
          <w:p w14:paraId="1175A0C6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68A59402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332C06E4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20617" w:rsidRPr="00107D87" w14:paraId="23D363E1" w14:textId="77777777" w:rsidTr="002269BD">
        <w:trPr>
          <w:trHeight w:val="457"/>
        </w:trPr>
        <w:tc>
          <w:tcPr>
            <w:tcW w:w="1279" w:type="pct"/>
            <w:tcBorders>
              <w:bottom w:val="single" w:sz="4" w:space="0" w:color="auto"/>
            </w:tcBorders>
            <w:vAlign w:val="center"/>
          </w:tcPr>
          <w:p w14:paraId="1AA42065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B8514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D278F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FAB7AC9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>3.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EFEKTY KSZTAŁCENIA, FORMY ZAJĘĆ, METODY WERYFIKACJI EFEKTÓW KSZTAŁCENIA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595"/>
        <w:gridCol w:w="275"/>
        <w:gridCol w:w="968"/>
        <w:gridCol w:w="516"/>
        <w:gridCol w:w="1105"/>
        <w:gridCol w:w="2130"/>
        <w:gridCol w:w="597"/>
        <w:gridCol w:w="508"/>
        <w:gridCol w:w="136"/>
        <w:gridCol w:w="427"/>
        <w:gridCol w:w="11"/>
        <w:gridCol w:w="1657"/>
        <w:gridCol w:w="15"/>
      </w:tblGrid>
      <w:tr w:rsidR="00107D87" w:rsidRPr="00107D87" w14:paraId="7A62A0FF" w14:textId="77777777" w:rsidTr="006B4E28">
        <w:trPr>
          <w:trHeight w:val="457"/>
        </w:trPr>
        <w:tc>
          <w:tcPr>
            <w:tcW w:w="3220" w:type="pct"/>
            <w:gridSpan w:val="7"/>
            <w:tcBorders>
              <w:right w:val="single" w:sz="4" w:space="0" w:color="auto"/>
            </w:tcBorders>
            <w:vAlign w:val="center"/>
          </w:tcPr>
          <w:p w14:paraId="70927F3B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3.1. Cele szczegółowe kształcenia</w:t>
            </w:r>
          </w:p>
        </w:tc>
        <w:tc>
          <w:tcPr>
            <w:tcW w:w="1780" w:type="pct"/>
            <w:gridSpan w:val="7"/>
            <w:tcBorders>
              <w:left w:val="single" w:sz="4" w:space="0" w:color="auto"/>
            </w:tcBorders>
            <w:vAlign w:val="center"/>
          </w:tcPr>
          <w:p w14:paraId="3F27F158" w14:textId="77777777"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Odniesienie do kierunkowych  efektów kształcenia </w:t>
            </w:r>
          </w:p>
        </w:tc>
      </w:tr>
      <w:tr w:rsidR="006B4E28" w:rsidRPr="00107D87" w14:paraId="40DDF4A9" w14:textId="77777777" w:rsidTr="006B4E28">
        <w:trPr>
          <w:trHeight w:val="457"/>
        </w:trPr>
        <w:tc>
          <w:tcPr>
            <w:tcW w:w="252" w:type="pct"/>
            <w:tcBorders>
              <w:right w:val="single" w:sz="4" w:space="0" w:color="auto"/>
            </w:tcBorders>
            <w:vAlign w:val="center"/>
          </w:tcPr>
          <w:p w14:paraId="34C74349" w14:textId="77777777" w:rsidR="006B4E28" w:rsidRPr="00107D87" w:rsidRDefault="006B4E28" w:rsidP="006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2968" w:type="pct"/>
            <w:gridSpan w:val="6"/>
            <w:tcBorders>
              <w:right w:val="single" w:sz="4" w:space="0" w:color="auto"/>
            </w:tcBorders>
          </w:tcPr>
          <w:p w14:paraId="5B6D09AE" w14:textId="6A233BF8" w:rsidR="006B4E28" w:rsidRPr="00E86982" w:rsidRDefault="006B4E28" w:rsidP="006B4E2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86982">
              <w:rPr>
                <w:rFonts w:ascii="Arial" w:hAnsi="Arial" w:cs="Arial"/>
                <w:sz w:val="18"/>
                <w:szCs w:val="18"/>
              </w:rPr>
              <w:t>Zapoznanie się z zagadnieniami w zakresie negocjacji handlowych</w:t>
            </w:r>
          </w:p>
        </w:tc>
        <w:tc>
          <w:tcPr>
            <w:tcW w:w="1780" w:type="pct"/>
            <w:gridSpan w:val="7"/>
            <w:tcBorders>
              <w:left w:val="single" w:sz="4" w:space="0" w:color="auto"/>
            </w:tcBorders>
            <w:vAlign w:val="center"/>
          </w:tcPr>
          <w:p w14:paraId="011940F7" w14:textId="70D99D3E" w:rsidR="006B4E28" w:rsidRPr="00107D87" w:rsidRDefault="006B4E28" w:rsidP="006B4E28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W03, W08</w:t>
            </w:r>
          </w:p>
        </w:tc>
      </w:tr>
      <w:tr w:rsidR="006B4E28" w:rsidRPr="00107D87" w14:paraId="4274A925" w14:textId="77777777" w:rsidTr="006B4E28">
        <w:trPr>
          <w:trHeight w:val="457"/>
        </w:trPr>
        <w:tc>
          <w:tcPr>
            <w:tcW w:w="252" w:type="pct"/>
            <w:tcBorders>
              <w:right w:val="single" w:sz="4" w:space="0" w:color="auto"/>
            </w:tcBorders>
            <w:vAlign w:val="center"/>
          </w:tcPr>
          <w:p w14:paraId="1DFFC254" w14:textId="77777777" w:rsidR="006B4E28" w:rsidRPr="00107D87" w:rsidRDefault="006B4E28" w:rsidP="006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2968" w:type="pct"/>
            <w:gridSpan w:val="6"/>
            <w:tcBorders>
              <w:right w:val="single" w:sz="4" w:space="0" w:color="auto"/>
            </w:tcBorders>
          </w:tcPr>
          <w:p w14:paraId="51E89CF4" w14:textId="46ACC4FF" w:rsidR="006B4E28" w:rsidRPr="00E86982" w:rsidRDefault="006B4E28" w:rsidP="006B4E2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86982">
              <w:rPr>
                <w:rFonts w:ascii="Arial" w:hAnsi="Arial" w:cs="Arial"/>
                <w:sz w:val="18"/>
                <w:szCs w:val="18"/>
              </w:rPr>
              <w:t>Zastosowanie narzędzi wspierających procesy negocjacyjne w praktyce ze szczególnym uwzględnieniem sieci handlowych</w:t>
            </w:r>
          </w:p>
        </w:tc>
        <w:tc>
          <w:tcPr>
            <w:tcW w:w="1780" w:type="pct"/>
            <w:gridSpan w:val="7"/>
            <w:tcBorders>
              <w:left w:val="single" w:sz="4" w:space="0" w:color="auto"/>
            </w:tcBorders>
            <w:vAlign w:val="center"/>
          </w:tcPr>
          <w:p w14:paraId="63DA22C4" w14:textId="5F98946D" w:rsidR="006B4E28" w:rsidRPr="00107D87" w:rsidRDefault="006B4E28" w:rsidP="006B4E28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U01, U03, U13</w:t>
            </w:r>
          </w:p>
        </w:tc>
      </w:tr>
      <w:tr w:rsidR="006B4E28" w:rsidRPr="00107D87" w14:paraId="5E4EC1E2" w14:textId="77777777" w:rsidTr="006B4E28">
        <w:trPr>
          <w:trHeight w:val="457"/>
        </w:trPr>
        <w:tc>
          <w:tcPr>
            <w:tcW w:w="252" w:type="pct"/>
            <w:tcBorders>
              <w:right w:val="single" w:sz="4" w:space="0" w:color="auto"/>
            </w:tcBorders>
            <w:vAlign w:val="center"/>
          </w:tcPr>
          <w:p w14:paraId="1089D885" w14:textId="77777777" w:rsidR="006B4E28" w:rsidRPr="00107D87" w:rsidRDefault="006B4E28" w:rsidP="006B4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2968" w:type="pct"/>
            <w:gridSpan w:val="6"/>
            <w:tcBorders>
              <w:right w:val="single" w:sz="4" w:space="0" w:color="auto"/>
            </w:tcBorders>
          </w:tcPr>
          <w:p w14:paraId="13442542" w14:textId="56015E07" w:rsidR="006B4E28" w:rsidRPr="00E86982" w:rsidRDefault="006B4E28" w:rsidP="006B4E28">
            <w:pPr>
              <w:spacing w:after="0" w:line="240" w:lineRule="auto"/>
              <w:ind w:left="37" w:hanging="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86982">
              <w:rPr>
                <w:rFonts w:ascii="Arial" w:hAnsi="Arial" w:cs="Arial"/>
                <w:sz w:val="18"/>
                <w:szCs w:val="18"/>
              </w:rPr>
              <w:t>Postawa świadomego postępowania w zakresie doboru odpowiednich technik negocjacyjnych w szczególności negocjacji z sieciami handlowymi.</w:t>
            </w:r>
          </w:p>
        </w:tc>
        <w:tc>
          <w:tcPr>
            <w:tcW w:w="1780" w:type="pct"/>
            <w:gridSpan w:val="7"/>
            <w:tcBorders>
              <w:left w:val="single" w:sz="4" w:space="0" w:color="auto"/>
            </w:tcBorders>
            <w:vAlign w:val="center"/>
          </w:tcPr>
          <w:p w14:paraId="5AE1F588" w14:textId="556B095D" w:rsidR="006B4E28" w:rsidRPr="00107D87" w:rsidRDefault="006B4E28" w:rsidP="0091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K01, K03, </w:t>
            </w:r>
            <w:bookmarkStart w:id="0" w:name="_GoBack"/>
            <w:bookmarkEnd w:id="0"/>
          </w:p>
        </w:tc>
      </w:tr>
      <w:tr w:rsidR="00107D87" w:rsidRPr="00107D87" w14:paraId="1DBA9C2A" w14:textId="77777777" w:rsidTr="006B4E28">
        <w:trPr>
          <w:trHeight w:val="918"/>
        </w:trPr>
        <w:tc>
          <w:tcPr>
            <w:tcW w:w="3220" w:type="pct"/>
            <w:gridSpan w:val="7"/>
            <w:vAlign w:val="center"/>
          </w:tcPr>
          <w:p w14:paraId="0E70E6A1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3.2. EFEKTY UCZENIA SIĘ:</w:t>
            </w:r>
          </w:p>
          <w:p w14:paraId="1C4C54B4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kategoriach wiedzy, umiejętności, kompetencji społecznych)</w:t>
            </w:r>
          </w:p>
        </w:tc>
        <w:tc>
          <w:tcPr>
            <w:tcW w:w="1780" w:type="pct"/>
            <w:gridSpan w:val="7"/>
            <w:vAlign w:val="center"/>
          </w:tcPr>
          <w:p w14:paraId="375A494B" w14:textId="77777777"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107D87" w14:paraId="3C797222" w14:textId="77777777" w:rsidTr="006B4E28">
        <w:trPr>
          <w:trHeight w:val="510"/>
        </w:trPr>
        <w:tc>
          <w:tcPr>
            <w:tcW w:w="568" w:type="pct"/>
            <w:gridSpan w:val="2"/>
            <w:vAlign w:val="center"/>
          </w:tcPr>
          <w:p w14:paraId="1B05A98A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934" w:type="pct"/>
            <w:gridSpan w:val="3"/>
            <w:tcBorders>
              <w:bottom w:val="nil"/>
            </w:tcBorders>
          </w:tcPr>
          <w:p w14:paraId="4345C20A" w14:textId="77777777" w:rsidR="00107D87" w:rsidRPr="00107D87" w:rsidRDefault="00107D87" w:rsidP="00107D8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Kierunkowe efekty kształcenia</w:t>
            </w:r>
          </w:p>
        </w:tc>
        <w:tc>
          <w:tcPr>
            <w:tcW w:w="1718" w:type="pct"/>
            <w:gridSpan w:val="2"/>
            <w:tcBorders>
              <w:bottom w:val="nil"/>
            </w:tcBorders>
          </w:tcPr>
          <w:p w14:paraId="6631C83B" w14:textId="77777777" w:rsidR="00107D87" w:rsidRPr="00107D87" w:rsidRDefault="00107D87" w:rsidP="00107D8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6" w:type="pct"/>
            <w:gridSpan w:val="4"/>
          </w:tcPr>
          <w:p w14:paraId="1EDB6E08" w14:textId="77777777" w:rsidR="00107D87" w:rsidRPr="009B229F" w:rsidRDefault="00107D87" w:rsidP="00694BCA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B2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 do obszarowych efektów kształcenia</w:t>
            </w:r>
          </w:p>
        </w:tc>
        <w:tc>
          <w:tcPr>
            <w:tcW w:w="894" w:type="pct"/>
            <w:gridSpan w:val="3"/>
          </w:tcPr>
          <w:p w14:paraId="6318E047" w14:textId="77777777" w:rsidR="00107D87" w:rsidRPr="009B229F" w:rsidRDefault="00107D87" w:rsidP="00694B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B2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Metody sprawdzające</w:t>
            </w:r>
          </w:p>
          <w:p w14:paraId="4C60E68C" w14:textId="4407717E" w:rsidR="00107D87" w:rsidRPr="009B229F" w:rsidRDefault="00107D87" w:rsidP="00694B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9B2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osiągnięcie efektu uczenia się</w:t>
            </w:r>
          </w:p>
        </w:tc>
      </w:tr>
      <w:tr w:rsidR="00DD7995" w:rsidRPr="00107D87" w14:paraId="3077A940" w14:textId="77777777" w:rsidTr="006B4E28">
        <w:trPr>
          <w:trHeight w:val="510"/>
        </w:trPr>
        <w:tc>
          <w:tcPr>
            <w:tcW w:w="568" w:type="pct"/>
            <w:gridSpan w:val="2"/>
          </w:tcPr>
          <w:p w14:paraId="1A1C6410" w14:textId="77777777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934" w:type="pct"/>
            <w:gridSpan w:val="3"/>
            <w:tcBorders>
              <w:bottom w:val="nil"/>
            </w:tcBorders>
            <w:vAlign w:val="center"/>
          </w:tcPr>
          <w:p w14:paraId="4E3767E5" w14:textId="28203101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K1P_W01</w:t>
            </w:r>
          </w:p>
        </w:tc>
        <w:tc>
          <w:tcPr>
            <w:tcW w:w="1718" w:type="pct"/>
            <w:gridSpan w:val="2"/>
            <w:tcBorders>
              <w:bottom w:val="nil"/>
            </w:tcBorders>
          </w:tcPr>
          <w:p w14:paraId="3E998ADE" w14:textId="5BBC1A7F" w:rsidR="00DD7995" w:rsidRPr="003A00AD" w:rsidRDefault="00DD7995" w:rsidP="00DD7995">
            <w:pPr>
              <w:spacing w:after="0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A00AD">
              <w:rPr>
                <w:rFonts w:ascii="Arial" w:hAnsi="Arial" w:cs="Arial"/>
                <w:sz w:val="16"/>
                <w:szCs w:val="16"/>
              </w:rPr>
              <w:t xml:space="preserve">Ma zaawansowaną wiedzę z zakresu nauk, specjalistyczną wiedzę w zakresie spychologii człowieka w kontekście technik negocjacyjnych </w:t>
            </w:r>
          </w:p>
        </w:tc>
        <w:tc>
          <w:tcPr>
            <w:tcW w:w="886" w:type="pct"/>
            <w:gridSpan w:val="4"/>
            <w:vAlign w:val="center"/>
          </w:tcPr>
          <w:p w14:paraId="492B9F72" w14:textId="3650AA6D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P6S_WG</w:t>
            </w:r>
          </w:p>
        </w:tc>
        <w:tc>
          <w:tcPr>
            <w:tcW w:w="894" w:type="pct"/>
            <w:gridSpan w:val="3"/>
          </w:tcPr>
          <w:p w14:paraId="2990BB8C" w14:textId="55924850" w:rsidR="00DD7995" w:rsidRPr="00107D87" w:rsidRDefault="00DD7995" w:rsidP="00DD799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Egzamin pisemny – rozwiązywanie zadań i ich analiza</w:t>
            </w:r>
          </w:p>
        </w:tc>
      </w:tr>
      <w:tr w:rsidR="00DD7995" w:rsidRPr="00107D87" w14:paraId="4EEE5DF2" w14:textId="77777777" w:rsidTr="006B4E28">
        <w:trPr>
          <w:trHeight w:val="510"/>
        </w:trPr>
        <w:tc>
          <w:tcPr>
            <w:tcW w:w="568" w:type="pct"/>
            <w:gridSpan w:val="2"/>
          </w:tcPr>
          <w:p w14:paraId="79A4C959" w14:textId="77777777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934" w:type="pct"/>
            <w:gridSpan w:val="3"/>
            <w:vAlign w:val="center"/>
          </w:tcPr>
          <w:p w14:paraId="41CD5803" w14:textId="7604BE24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K1P_W03</w:t>
            </w:r>
          </w:p>
        </w:tc>
        <w:tc>
          <w:tcPr>
            <w:tcW w:w="1718" w:type="pct"/>
            <w:gridSpan w:val="2"/>
          </w:tcPr>
          <w:p w14:paraId="7DB64E84" w14:textId="2FF9ACB8" w:rsidR="00DD7995" w:rsidRPr="003A00AD" w:rsidRDefault="00DD7995" w:rsidP="00DD7995">
            <w:pPr>
              <w:spacing w:after="0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A00AD">
              <w:rPr>
                <w:rFonts w:ascii="Arial" w:hAnsi="Arial" w:cs="Arial"/>
                <w:sz w:val="16"/>
                <w:szCs w:val="16"/>
              </w:rPr>
              <w:t xml:space="preserve">W stopniu zaawansowanym posiada wiedzę na temat faktów metody, technik kluczowych elementów/etapów w procesie przygotowania i poszczególnych etapów samych cykli negocjacyjnych z szczególnym naciskiem na sieci handlowe. </w:t>
            </w:r>
          </w:p>
        </w:tc>
        <w:tc>
          <w:tcPr>
            <w:tcW w:w="886" w:type="pct"/>
            <w:gridSpan w:val="4"/>
            <w:vAlign w:val="center"/>
          </w:tcPr>
          <w:p w14:paraId="55EF1F94" w14:textId="4FA6E380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P6S_WG</w:t>
            </w:r>
          </w:p>
        </w:tc>
        <w:tc>
          <w:tcPr>
            <w:tcW w:w="894" w:type="pct"/>
            <w:gridSpan w:val="3"/>
          </w:tcPr>
          <w:p w14:paraId="519B53E5" w14:textId="00983642" w:rsidR="00DD7995" w:rsidRPr="00107D87" w:rsidRDefault="00DD7995" w:rsidP="00DD799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Egzamin pisemny – rozwiązywanie zadań i ich analiza</w:t>
            </w:r>
          </w:p>
        </w:tc>
      </w:tr>
      <w:tr w:rsidR="00DD7995" w:rsidRPr="00107D87" w14:paraId="73CAE395" w14:textId="77777777" w:rsidTr="006B4E28">
        <w:trPr>
          <w:trHeight w:val="510"/>
        </w:trPr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2996DA04" w14:textId="77777777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934" w:type="pct"/>
            <w:gridSpan w:val="3"/>
            <w:tcBorders>
              <w:bottom w:val="nil"/>
            </w:tcBorders>
            <w:vAlign w:val="center"/>
          </w:tcPr>
          <w:p w14:paraId="1B36A1C6" w14:textId="2EFF4F8F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K1P_W08</w:t>
            </w:r>
          </w:p>
        </w:tc>
        <w:tc>
          <w:tcPr>
            <w:tcW w:w="1718" w:type="pct"/>
            <w:gridSpan w:val="2"/>
            <w:tcBorders>
              <w:bottom w:val="nil"/>
            </w:tcBorders>
          </w:tcPr>
          <w:p w14:paraId="19E8E600" w14:textId="504BB2D7" w:rsidR="00DD7995" w:rsidRPr="003A00AD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A00AD">
              <w:rPr>
                <w:rFonts w:ascii="Arial" w:hAnsi="Arial" w:cs="Arial"/>
                <w:color w:val="000000"/>
                <w:kern w:val="1"/>
                <w:sz w:val="16"/>
                <w:szCs w:val="16"/>
                <w:lang w:eastAsia="zh-CN"/>
              </w:rPr>
              <w:t xml:space="preserve">Ma zaawansowaną wiedzę na temat metod sformułowania diagnozy i planu działań opracowania strategii negocjacyjnej, przygotowania do negocjacji, określenia celów negocjacyjnych, przeprowadzenia skutecznych negocjacji handlowych. Zna i rozumie podstawowe powiązania i relacje pomiędzy stronami i negocjatorami, a przyjętą techniką negocjacyjną </w:t>
            </w:r>
          </w:p>
        </w:tc>
        <w:tc>
          <w:tcPr>
            <w:tcW w:w="886" w:type="pct"/>
            <w:gridSpan w:val="4"/>
            <w:vAlign w:val="center"/>
          </w:tcPr>
          <w:p w14:paraId="16CC42E7" w14:textId="50727F6A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P6S_WK</w:t>
            </w:r>
          </w:p>
        </w:tc>
        <w:tc>
          <w:tcPr>
            <w:tcW w:w="894" w:type="pct"/>
            <w:gridSpan w:val="3"/>
          </w:tcPr>
          <w:p w14:paraId="352F5489" w14:textId="4E5A1EA8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Egzamin pisemny – rozwiązywanie zadań i ich analiza</w:t>
            </w:r>
          </w:p>
        </w:tc>
      </w:tr>
      <w:tr w:rsidR="00DD7995" w:rsidRPr="00107D87" w14:paraId="1E2F2D30" w14:textId="77777777" w:rsidTr="006B4E28">
        <w:trPr>
          <w:trHeight w:val="510"/>
        </w:trPr>
        <w:tc>
          <w:tcPr>
            <w:tcW w:w="568" w:type="pct"/>
            <w:gridSpan w:val="2"/>
          </w:tcPr>
          <w:p w14:paraId="4989C6D6" w14:textId="77777777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U01</w:t>
            </w:r>
          </w:p>
          <w:p w14:paraId="459DD563" w14:textId="77777777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34" w:type="pct"/>
            <w:gridSpan w:val="3"/>
            <w:tcBorders>
              <w:bottom w:val="nil"/>
            </w:tcBorders>
            <w:vAlign w:val="center"/>
          </w:tcPr>
          <w:p w14:paraId="5310020B" w14:textId="139BEAC2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K1P_U01</w:t>
            </w:r>
          </w:p>
        </w:tc>
        <w:tc>
          <w:tcPr>
            <w:tcW w:w="1718" w:type="pct"/>
            <w:gridSpan w:val="2"/>
            <w:tcBorders>
              <w:bottom w:val="nil"/>
            </w:tcBorders>
          </w:tcPr>
          <w:p w14:paraId="282B39FD" w14:textId="66062F0F" w:rsidR="00DD7995" w:rsidRPr="003A00AD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A00AD">
              <w:rPr>
                <w:rFonts w:ascii="Arial" w:hAnsi="Arial" w:cs="Arial"/>
                <w:color w:val="000000"/>
                <w:kern w:val="1"/>
                <w:sz w:val="16"/>
                <w:szCs w:val="16"/>
                <w:lang w:eastAsia="zh-CN"/>
              </w:rPr>
              <w:t>Potrafi wykorzystywać wiedzę do prawidłowego opracowania strategii i metod negocjacyjnych w celu osiągnięcia stawianych celów w handlu.</w:t>
            </w:r>
          </w:p>
        </w:tc>
        <w:tc>
          <w:tcPr>
            <w:tcW w:w="886" w:type="pct"/>
            <w:gridSpan w:val="4"/>
            <w:vAlign w:val="center"/>
          </w:tcPr>
          <w:p w14:paraId="1D5C5828" w14:textId="538EDE26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P6S_UW</w:t>
            </w:r>
          </w:p>
        </w:tc>
        <w:tc>
          <w:tcPr>
            <w:tcW w:w="894" w:type="pct"/>
            <w:gridSpan w:val="3"/>
          </w:tcPr>
          <w:p w14:paraId="7AAEC7AD" w14:textId="2A69420E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 z rozwiązania zadań praktycznych</w:t>
            </w:r>
          </w:p>
        </w:tc>
      </w:tr>
      <w:tr w:rsidR="00DD7995" w:rsidRPr="00107D87" w14:paraId="5439393A" w14:textId="77777777" w:rsidTr="006B4E28">
        <w:trPr>
          <w:trHeight w:val="510"/>
        </w:trPr>
        <w:tc>
          <w:tcPr>
            <w:tcW w:w="568" w:type="pct"/>
            <w:gridSpan w:val="2"/>
          </w:tcPr>
          <w:p w14:paraId="12E54F4D" w14:textId="77777777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934" w:type="pct"/>
            <w:gridSpan w:val="3"/>
            <w:tcBorders>
              <w:bottom w:val="nil"/>
            </w:tcBorders>
            <w:vAlign w:val="center"/>
          </w:tcPr>
          <w:p w14:paraId="021FEDAE" w14:textId="5F89C4BB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K1P_U03</w:t>
            </w:r>
          </w:p>
        </w:tc>
        <w:tc>
          <w:tcPr>
            <w:tcW w:w="1718" w:type="pct"/>
            <w:gridSpan w:val="2"/>
            <w:tcBorders>
              <w:bottom w:val="nil"/>
            </w:tcBorders>
          </w:tcPr>
          <w:p w14:paraId="1DEDE23D" w14:textId="6DCEADE7" w:rsidR="00DD7995" w:rsidRPr="003A00AD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A00AD">
              <w:rPr>
                <w:rFonts w:ascii="Arial" w:hAnsi="Arial" w:cs="Arial"/>
                <w:sz w:val="16"/>
                <w:szCs w:val="16"/>
              </w:rPr>
              <w:t>Potrafi budować cele, metody i techniki negocjacyjne dla poszczególny celów negocjacyjnych i różnych grup klientów Budowanie wartości, długoterminowych, efektywnych, wzajemnych relacji biznesowych z kluczowymi klientami przedsiębiorstwa, a także potrafi określić rolę i wpływ procesu negocjacyjnego na budowanie silnej pozycji rynkowej przedsiębiorstwa.</w:t>
            </w:r>
          </w:p>
        </w:tc>
        <w:tc>
          <w:tcPr>
            <w:tcW w:w="886" w:type="pct"/>
            <w:gridSpan w:val="4"/>
            <w:vAlign w:val="center"/>
          </w:tcPr>
          <w:p w14:paraId="4A0CF037" w14:textId="2AED2D13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P6S_UW</w:t>
            </w:r>
          </w:p>
        </w:tc>
        <w:tc>
          <w:tcPr>
            <w:tcW w:w="894" w:type="pct"/>
            <w:gridSpan w:val="3"/>
          </w:tcPr>
          <w:p w14:paraId="6D684558" w14:textId="0C522C45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 z rozwiązania zadań praktycznych</w:t>
            </w:r>
          </w:p>
        </w:tc>
      </w:tr>
      <w:tr w:rsidR="00DD7995" w:rsidRPr="00107D87" w14:paraId="2808D814" w14:textId="77777777" w:rsidTr="006B4E28">
        <w:trPr>
          <w:trHeight w:val="510"/>
        </w:trPr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32555471" w14:textId="77777777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934" w:type="pct"/>
            <w:gridSpan w:val="3"/>
            <w:tcBorders>
              <w:bottom w:val="nil"/>
            </w:tcBorders>
            <w:vAlign w:val="center"/>
          </w:tcPr>
          <w:p w14:paraId="0E953BE2" w14:textId="434D12E0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K1P_U13</w:t>
            </w:r>
          </w:p>
        </w:tc>
        <w:tc>
          <w:tcPr>
            <w:tcW w:w="1718" w:type="pct"/>
            <w:gridSpan w:val="2"/>
            <w:tcBorders>
              <w:bottom w:val="nil"/>
            </w:tcBorders>
          </w:tcPr>
          <w:p w14:paraId="0E2715DC" w14:textId="6BD97D21" w:rsidR="00DD7995" w:rsidRPr="003A00AD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A00AD">
              <w:rPr>
                <w:rFonts w:ascii="Arial" w:hAnsi="Arial" w:cs="Arial"/>
                <w:sz w:val="16"/>
                <w:szCs w:val="16"/>
              </w:rPr>
              <w:t xml:space="preserve">Potrafi dokonywać analizy, syntezy uzyskanych informacji rynkowych, pozyskiwanych od partnera handlowego oraz wyciągać wnioski, w celu określenia celów i scenariuszy negocjacyjnych </w:t>
            </w:r>
          </w:p>
        </w:tc>
        <w:tc>
          <w:tcPr>
            <w:tcW w:w="886" w:type="pct"/>
            <w:gridSpan w:val="4"/>
            <w:vAlign w:val="center"/>
          </w:tcPr>
          <w:p w14:paraId="0C7E5AB6" w14:textId="67E70080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P6S_UO</w:t>
            </w:r>
          </w:p>
        </w:tc>
        <w:tc>
          <w:tcPr>
            <w:tcW w:w="894" w:type="pct"/>
            <w:gridSpan w:val="3"/>
          </w:tcPr>
          <w:p w14:paraId="666ABE06" w14:textId="612C18BB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 aktywności i zaangażowania studenta w czasie zajęć</w:t>
            </w:r>
          </w:p>
        </w:tc>
      </w:tr>
      <w:tr w:rsidR="00DD7995" w:rsidRPr="00107D87" w14:paraId="774CF45C" w14:textId="77777777" w:rsidTr="006B4E28">
        <w:trPr>
          <w:trHeight w:val="510"/>
        </w:trPr>
        <w:tc>
          <w:tcPr>
            <w:tcW w:w="568" w:type="pct"/>
            <w:gridSpan w:val="2"/>
            <w:tcBorders>
              <w:bottom w:val="nil"/>
            </w:tcBorders>
          </w:tcPr>
          <w:p w14:paraId="76564051" w14:textId="77777777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934" w:type="pct"/>
            <w:gridSpan w:val="3"/>
            <w:tcBorders>
              <w:bottom w:val="nil"/>
            </w:tcBorders>
            <w:vAlign w:val="center"/>
          </w:tcPr>
          <w:p w14:paraId="65EE6773" w14:textId="7ED9E626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K1P_K01</w:t>
            </w:r>
          </w:p>
        </w:tc>
        <w:tc>
          <w:tcPr>
            <w:tcW w:w="1718" w:type="pct"/>
            <w:gridSpan w:val="2"/>
            <w:tcBorders>
              <w:bottom w:val="nil"/>
            </w:tcBorders>
          </w:tcPr>
          <w:p w14:paraId="060382B8" w14:textId="192A3FA9" w:rsidR="00DD7995" w:rsidRPr="003A00AD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A00AD">
              <w:rPr>
                <w:rFonts w:ascii="Arial" w:hAnsi="Arial" w:cs="Arial"/>
                <w:sz w:val="16"/>
                <w:szCs w:val="16"/>
              </w:rPr>
              <w:t xml:space="preserve"> Jest gotów do uznawania znaczenia wiedzy w rozwiązywaniu problemów poznawczych </w:t>
            </w:r>
          </w:p>
        </w:tc>
        <w:tc>
          <w:tcPr>
            <w:tcW w:w="886" w:type="pct"/>
            <w:gridSpan w:val="4"/>
            <w:vAlign w:val="center"/>
          </w:tcPr>
          <w:p w14:paraId="4FBA7B73" w14:textId="240B1D19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P6S_KK</w:t>
            </w:r>
          </w:p>
        </w:tc>
        <w:tc>
          <w:tcPr>
            <w:tcW w:w="894" w:type="pct"/>
            <w:gridSpan w:val="3"/>
          </w:tcPr>
          <w:p w14:paraId="401EC3DE" w14:textId="00DCC078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 aktywności i zaangażowania studenta w czasie zajęć</w:t>
            </w:r>
          </w:p>
        </w:tc>
      </w:tr>
      <w:tr w:rsidR="00DD7995" w:rsidRPr="00107D87" w14:paraId="2CB3FA4A" w14:textId="77777777" w:rsidTr="006B4E28">
        <w:trPr>
          <w:trHeight w:val="510"/>
        </w:trPr>
        <w:tc>
          <w:tcPr>
            <w:tcW w:w="568" w:type="pct"/>
            <w:gridSpan w:val="2"/>
            <w:tcBorders>
              <w:bottom w:val="nil"/>
            </w:tcBorders>
          </w:tcPr>
          <w:p w14:paraId="5E477005" w14:textId="77777777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934" w:type="pct"/>
            <w:gridSpan w:val="3"/>
            <w:tcBorders>
              <w:bottom w:val="nil"/>
            </w:tcBorders>
            <w:vAlign w:val="center"/>
          </w:tcPr>
          <w:p w14:paraId="75A160BB" w14:textId="085F4AA7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K1P_K03</w:t>
            </w:r>
          </w:p>
        </w:tc>
        <w:tc>
          <w:tcPr>
            <w:tcW w:w="1718" w:type="pct"/>
            <w:gridSpan w:val="2"/>
            <w:tcBorders>
              <w:bottom w:val="nil"/>
            </w:tcBorders>
          </w:tcPr>
          <w:p w14:paraId="4B08DBDF" w14:textId="13A75E1F" w:rsidR="00DD7995" w:rsidRPr="003A00AD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A00AD">
              <w:rPr>
                <w:rFonts w:ascii="Arial" w:hAnsi="Arial" w:cs="Arial"/>
                <w:sz w:val="16"/>
                <w:szCs w:val="16"/>
              </w:rPr>
              <w:t>Rozumienie potrzeby rozwoju i uczenia się</w:t>
            </w:r>
            <w:r w:rsidRPr="003A00AD">
              <w:rPr>
                <w:rStyle w:val="markedcontent"/>
                <w:rFonts w:ascii="Arial" w:hAnsi="Arial" w:cs="Arial"/>
                <w:sz w:val="16"/>
                <w:szCs w:val="16"/>
              </w:rPr>
              <w:t xml:space="preserve"> </w:t>
            </w:r>
            <w:r w:rsidRPr="003A00AD">
              <w:rPr>
                <w:rFonts w:ascii="Arial" w:hAnsi="Arial" w:cs="Arial"/>
                <w:sz w:val="16"/>
                <w:szCs w:val="16"/>
              </w:rPr>
              <w:t xml:space="preserve"> rozwiązywania problemów </w:t>
            </w:r>
            <w:r w:rsidRPr="003A00AD">
              <w:rPr>
                <w:rFonts w:ascii="Arial" w:hAnsi="Arial" w:cs="Arial"/>
                <w:sz w:val="16"/>
                <w:szCs w:val="16"/>
              </w:rPr>
              <w:lastRenderedPageBreak/>
              <w:t>praktycznych wynikających z wpływu i roli negocjacji handlowych</w:t>
            </w:r>
          </w:p>
        </w:tc>
        <w:tc>
          <w:tcPr>
            <w:tcW w:w="886" w:type="pct"/>
            <w:gridSpan w:val="4"/>
            <w:vAlign w:val="center"/>
          </w:tcPr>
          <w:p w14:paraId="2DE7D041" w14:textId="5967FF74" w:rsidR="00DD7995" w:rsidRPr="00107D87" w:rsidRDefault="00DD7995" w:rsidP="00DD799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P6S_KK</w:t>
            </w:r>
          </w:p>
        </w:tc>
        <w:tc>
          <w:tcPr>
            <w:tcW w:w="894" w:type="pct"/>
            <w:gridSpan w:val="3"/>
          </w:tcPr>
          <w:p w14:paraId="312D2A13" w14:textId="3F0E7827" w:rsidR="00DD7995" w:rsidRPr="00107D87" w:rsidRDefault="00DD7995" w:rsidP="00D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Ocena aktywności i zaangażowania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studenta w czasie zajęć</w:t>
            </w:r>
          </w:p>
        </w:tc>
      </w:tr>
      <w:tr w:rsidR="004C199D" w:rsidRPr="00107D87" w14:paraId="6C6A27B8" w14:textId="05BFE7E6" w:rsidTr="006B4E28">
        <w:trPr>
          <w:trHeight w:val="454"/>
        </w:trPr>
        <w:tc>
          <w:tcPr>
            <w:tcW w:w="3220" w:type="pct"/>
            <w:gridSpan w:val="7"/>
            <w:tcBorders>
              <w:right w:val="single" w:sz="4" w:space="0" w:color="auto"/>
            </w:tcBorders>
            <w:vAlign w:val="center"/>
          </w:tcPr>
          <w:p w14:paraId="618EA250" w14:textId="77777777" w:rsidR="004C199D" w:rsidRPr="00107D87" w:rsidRDefault="004C199D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3.3. TREŚCI PROGRAMOWE:</w:t>
            </w:r>
          </w:p>
        </w:tc>
        <w:tc>
          <w:tcPr>
            <w:tcW w:w="1780" w:type="pct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14:paraId="37F5D145" w14:textId="4A023724" w:rsidR="004C199D" w:rsidRPr="00107D87" w:rsidRDefault="004C199D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509BE">
              <w:rPr>
                <w:rFonts w:ascii="Verdana" w:hAnsi="Verdana"/>
                <w:b/>
                <w:sz w:val="16"/>
                <w:szCs w:val="16"/>
              </w:rPr>
              <w:t>Odniesienie do efektów kształcenia przedmiotu</w:t>
            </w:r>
          </w:p>
        </w:tc>
      </w:tr>
      <w:tr w:rsidR="002A19D1" w:rsidRPr="00107D87" w14:paraId="1893B056" w14:textId="77777777" w:rsidTr="006B4E28">
        <w:trPr>
          <w:trHeight w:val="454"/>
        </w:trPr>
        <w:tc>
          <w:tcPr>
            <w:tcW w:w="1502" w:type="pct"/>
            <w:gridSpan w:val="5"/>
            <w:tcBorders>
              <w:right w:val="single" w:sz="4" w:space="0" w:color="auto"/>
            </w:tcBorders>
            <w:vAlign w:val="center"/>
          </w:tcPr>
          <w:p w14:paraId="3F82AE03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i forma zajęć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7FC9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Treści programowe wykładów( podać liczbę godzin)</w:t>
            </w:r>
          </w:p>
        </w:tc>
        <w:tc>
          <w:tcPr>
            <w:tcW w:w="1780" w:type="pct"/>
            <w:gridSpan w:val="7"/>
            <w:vMerge/>
            <w:tcBorders>
              <w:left w:val="single" w:sz="4" w:space="0" w:color="auto"/>
            </w:tcBorders>
            <w:vAlign w:val="center"/>
          </w:tcPr>
          <w:p w14:paraId="11E4FB91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A19D1" w:rsidRPr="00107D87" w14:paraId="66439F81" w14:textId="77777777" w:rsidTr="004C199D">
        <w:trPr>
          <w:trHeight w:val="454"/>
        </w:trPr>
        <w:tc>
          <w:tcPr>
            <w:tcW w:w="5000" w:type="pct"/>
            <w:gridSpan w:val="14"/>
            <w:vAlign w:val="center"/>
          </w:tcPr>
          <w:p w14:paraId="74E091BB" w14:textId="5290B226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D7F39" w:rsidRPr="00107D87" w14:paraId="533C88CC" w14:textId="77777777" w:rsidTr="007D7F39">
        <w:trPr>
          <w:trHeight w:val="454"/>
        </w:trPr>
        <w:tc>
          <w:tcPr>
            <w:tcW w:w="1502" w:type="pct"/>
            <w:gridSpan w:val="5"/>
            <w:tcBorders>
              <w:right w:val="single" w:sz="4" w:space="0" w:color="auto"/>
            </w:tcBorders>
            <w:vAlign w:val="center"/>
          </w:tcPr>
          <w:p w14:paraId="4B4AF958" w14:textId="3CCA0D8E" w:rsidR="007D7F39" w:rsidRPr="00107D87" w:rsidRDefault="007D7F39" w:rsidP="007D7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1</w:t>
            </w:r>
          </w:p>
        </w:tc>
        <w:tc>
          <w:tcPr>
            <w:tcW w:w="2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8AE0" w14:textId="2B546B05" w:rsidR="007D7F39" w:rsidRPr="003A00AD" w:rsidRDefault="007D7F39" w:rsidP="007D7F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00AD">
              <w:rPr>
                <w:rFonts w:ascii="Arial" w:hAnsi="Arial" w:cs="Arial"/>
                <w:sz w:val="16"/>
                <w:szCs w:val="16"/>
              </w:rPr>
              <w:t>CZYM JEST PRZYGOTOWANIE SIĘ DO EFEKTYWNYCH I ZAKOŃCZONYCH SUKCESEM NEGOCJACJI?- Dlaczego i jak ważne jest proces przygotowania się do negocjacji. Jak przygotować się do negocjacji handlowej bazując na wiedzy o drugiej stronie, danych historycznych w oparciu o skuteczne wdrożenie poprzedniego kontraktu  (</w:t>
            </w:r>
            <w:r w:rsidR="002269B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dla niestacjonarnych, </w:t>
            </w:r>
            <w:r w:rsidR="002269B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godz dla stacjonarnych)</w:t>
            </w:r>
          </w:p>
        </w:tc>
        <w:tc>
          <w:tcPr>
            <w:tcW w:w="1121" w:type="pct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78680E" w14:textId="2FE80B2E" w:rsidR="007D7F39" w:rsidRPr="00107D87" w:rsidRDefault="007D7F39" w:rsidP="007D7F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</w:tc>
      </w:tr>
      <w:tr w:rsidR="007D7F39" w:rsidRPr="00107D87" w14:paraId="3DEB7367" w14:textId="77777777" w:rsidTr="007D7F39">
        <w:trPr>
          <w:trHeight w:val="454"/>
        </w:trPr>
        <w:tc>
          <w:tcPr>
            <w:tcW w:w="1502" w:type="pct"/>
            <w:gridSpan w:val="5"/>
            <w:tcBorders>
              <w:right w:val="single" w:sz="4" w:space="0" w:color="auto"/>
            </w:tcBorders>
            <w:vAlign w:val="center"/>
          </w:tcPr>
          <w:p w14:paraId="5458DE4A" w14:textId="54552A16" w:rsidR="007D7F39" w:rsidRPr="00107D87" w:rsidRDefault="007D7F39" w:rsidP="007D7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2</w:t>
            </w:r>
          </w:p>
        </w:tc>
        <w:tc>
          <w:tcPr>
            <w:tcW w:w="2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9119" w14:textId="76B62302" w:rsidR="007D7F39" w:rsidRPr="003A00AD" w:rsidRDefault="007D7F39" w:rsidP="007D7F39">
            <w:pPr>
              <w:spacing w:after="0" w:line="240" w:lineRule="auto"/>
              <w:ind w:hanging="46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  <w:r w:rsidRPr="003A00AD">
              <w:rPr>
                <w:rFonts w:ascii="Arial" w:hAnsi="Arial" w:cs="Arial"/>
                <w:sz w:val="16"/>
                <w:szCs w:val="16"/>
              </w:rPr>
              <w:t xml:space="preserve">ZASADY BUDOWANIA SILNEJ POZYCJI NEGOCJACYJNEJ. W jaki sposób zbudować silną pozycję negocjacyjną od podstaw? Jak przygotować się do negocjacji, co przeanalizować, jak zaprojektować cały proces, co uwzględnić wyznaczając cele negocjacyjne (świadomość biznesowa, wiedza rynkowa, negocjatora, komunikacja z klientem w trakcie i po procesie negocjacyjnym), jaką strategię budowania pozycji negocjacyjnej przyjąć, (jakie cele na dane negocjacje wyznaczyć sobie i zespołowi negocjacyjnemu, jak pozycjonować efekty negocjacji w przyszłości, jaka będzie istota naszej pozycji negocjacyjnej, jak zaplanować budowanie silniejszej pozycji negocjacyjnej w czasie negocjacji handlowych. Moduł poruszający kwestie związane z budowaniem świadomości na temat wyznaczania celów negocjacyjnych BATNA (OPK) - </w:t>
            </w:r>
            <w:r w:rsidR="002269B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dla niestacjonarnych, </w:t>
            </w:r>
            <w:r w:rsidR="002269B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godz dla stacjonarnych)</w:t>
            </w:r>
          </w:p>
        </w:tc>
        <w:tc>
          <w:tcPr>
            <w:tcW w:w="112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35E8" w14:textId="79CA2A06" w:rsidR="007D7F39" w:rsidRPr="0039369B" w:rsidRDefault="007D7F39" w:rsidP="007D7F3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  <w:p w14:paraId="774F7293" w14:textId="7BB6559D" w:rsidR="007D7F39" w:rsidRPr="00107D87" w:rsidRDefault="007D7F39" w:rsidP="007D7F39">
            <w:pPr>
              <w:spacing w:after="0" w:line="240" w:lineRule="auto"/>
              <w:rPr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</w:tc>
      </w:tr>
      <w:tr w:rsidR="007D7F39" w:rsidRPr="00107D87" w14:paraId="1381EC4D" w14:textId="77777777" w:rsidTr="007D7F39">
        <w:trPr>
          <w:trHeight w:val="454"/>
        </w:trPr>
        <w:tc>
          <w:tcPr>
            <w:tcW w:w="1502" w:type="pct"/>
            <w:gridSpan w:val="5"/>
            <w:tcBorders>
              <w:right w:val="single" w:sz="4" w:space="0" w:color="auto"/>
            </w:tcBorders>
            <w:vAlign w:val="center"/>
          </w:tcPr>
          <w:p w14:paraId="0CB715F4" w14:textId="4633BC57" w:rsidR="007D7F39" w:rsidRPr="00107D87" w:rsidRDefault="007D7F39" w:rsidP="007D7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3</w:t>
            </w:r>
          </w:p>
        </w:tc>
        <w:tc>
          <w:tcPr>
            <w:tcW w:w="2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FBD1" w14:textId="601E229D" w:rsidR="007D7F39" w:rsidRPr="003A00AD" w:rsidRDefault="007D7F39" w:rsidP="007D7F39">
            <w:pPr>
              <w:spacing w:after="0" w:line="240" w:lineRule="auto"/>
              <w:ind w:hanging="46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  <w:r w:rsidRPr="003A00AD">
              <w:rPr>
                <w:rFonts w:ascii="Arial" w:hAnsi="Arial" w:cs="Arial"/>
                <w:sz w:val="16"/>
                <w:szCs w:val="16"/>
              </w:rPr>
              <w:t xml:space="preserve">JAK PRZYGOTOWAĆ STRATEGIĘ NEGOCJACYJNĄ, RÓŻNE SCENARIUSZE NEGOCJACYJNE, WYKORZYSTANIE RÓŻNYCH TECHNIK I TAKTYK NEGOCJACYJNYCH W ROZMOWACH HANDLOWYCH? Różne strategie, taktyki i techniki negocjacyjne przy negocjacjach indywidualnych i zespołowych. Jak nie popełniać typowych błędów w czasie negocjacji w szczególności handlowych - 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="002269B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dla niestacjonarnych, </w:t>
            </w:r>
            <w:r w:rsidR="002269B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godz dla stacjonarnych)</w:t>
            </w:r>
          </w:p>
        </w:tc>
        <w:tc>
          <w:tcPr>
            <w:tcW w:w="1121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7A63" w14:textId="77777777" w:rsidR="007D7F39" w:rsidRPr="00107D87" w:rsidRDefault="007D7F39" w:rsidP="007D7F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D7F39" w:rsidRPr="00107D87" w14:paraId="5757C970" w14:textId="77777777" w:rsidTr="007D7F39">
        <w:trPr>
          <w:trHeight w:val="454"/>
        </w:trPr>
        <w:tc>
          <w:tcPr>
            <w:tcW w:w="1502" w:type="pct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53129F" w14:textId="6A52D792" w:rsidR="007D7F39" w:rsidRPr="00107D87" w:rsidRDefault="007D7F39" w:rsidP="007D7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4</w:t>
            </w:r>
          </w:p>
        </w:tc>
        <w:tc>
          <w:tcPr>
            <w:tcW w:w="2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56FE" w14:textId="084E3AA5" w:rsidR="007D7F39" w:rsidRPr="003A00AD" w:rsidRDefault="007D7F39" w:rsidP="007D7F39">
            <w:pPr>
              <w:spacing w:after="0" w:line="240" w:lineRule="auto"/>
              <w:ind w:hanging="46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A00AD">
              <w:rPr>
                <w:rFonts w:ascii="Arial" w:hAnsi="Arial" w:cs="Arial"/>
                <w:sz w:val="16"/>
                <w:szCs w:val="16"/>
              </w:rPr>
              <w:t>JAK MIERZYĆ I MONITOROWAĆ KLUCZOWE KPI JAKOŚCIOWE, I ILOŚCIOWE NEGOCJACJI? Określenie celów, przeprowadzenie negocjacji i umiejętności oceny poziomy realizacji celów negocjacyjnych. Rola skutecznych i efektywnego wdrażania wynegocjowanego kontraktu i ustaleń dokonanych w czasie negocjacji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>. (</w:t>
            </w:r>
            <w:r w:rsidR="002269B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dla niestacjonarnych, </w:t>
            </w:r>
            <w:r w:rsidR="002269B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godz dla stacjonarnych)</w:t>
            </w:r>
          </w:p>
        </w:tc>
        <w:tc>
          <w:tcPr>
            <w:tcW w:w="11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7F4BD7" w14:textId="77777777" w:rsidR="007D7F39" w:rsidRDefault="007D7F39" w:rsidP="007D7F39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  <w:p w14:paraId="1FF6BA5A" w14:textId="5B60B151" w:rsidR="00C03CC7" w:rsidRPr="00107D87" w:rsidRDefault="00C03CC7" w:rsidP="007D7F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D7F39" w:rsidRPr="00107D87" w14:paraId="40DA61AA" w14:textId="77777777" w:rsidTr="007D7F39">
        <w:trPr>
          <w:trHeight w:val="454"/>
        </w:trPr>
        <w:tc>
          <w:tcPr>
            <w:tcW w:w="1502" w:type="pct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D7B71C" w14:textId="2F21BCE4" w:rsidR="007D7F39" w:rsidRPr="00107D87" w:rsidRDefault="007D7F39" w:rsidP="007D7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5</w:t>
            </w:r>
          </w:p>
        </w:tc>
        <w:tc>
          <w:tcPr>
            <w:tcW w:w="2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9CD1" w14:textId="3A1DC7C0" w:rsidR="007D7F39" w:rsidRPr="003A00AD" w:rsidRDefault="007D7F39" w:rsidP="007D7F39">
            <w:pPr>
              <w:spacing w:after="0" w:line="240" w:lineRule="auto"/>
              <w:ind w:hanging="34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  <w:r w:rsidRPr="003A00AD">
              <w:rPr>
                <w:rFonts w:ascii="Arial" w:hAnsi="Arial" w:cs="Arial"/>
                <w:sz w:val="16"/>
                <w:szCs w:val="16"/>
              </w:rPr>
              <w:t xml:space="preserve">W STRONĘ POROZUMIENIA, TECHNIKI SZUKANIA POROZUMIENIA, czy zasada Win-to-Win to optymalne rozwiązanie przy zamykaniu negocjacji 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="002269B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dla niestacjonarnych, </w:t>
            </w:r>
            <w:r w:rsidR="002269B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Pr="003A00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godz dla stacjonarnych)</w:t>
            </w:r>
          </w:p>
        </w:tc>
        <w:tc>
          <w:tcPr>
            <w:tcW w:w="1121" w:type="pct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8B236A" w14:textId="1272C76A" w:rsidR="007D7F39" w:rsidRPr="00107D87" w:rsidRDefault="007D7F39" w:rsidP="007D7F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</w:tc>
      </w:tr>
      <w:tr w:rsidR="002A19D1" w:rsidRPr="00107D87" w14:paraId="60FF575B" w14:textId="77777777" w:rsidTr="007D7F39">
        <w:trPr>
          <w:trHeight w:val="454"/>
        </w:trPr>
        <w:tc>
          <w:tcPr>
            <w:tcW w:w="150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E18D87" w14:textId="3C58310C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FF348F" w14:textId="0E690C03" w:rsidR="002A19D1" w:rsidRPr="00107D87" w:rsidRDefault="002A19D1" w:rsidP="002A19D1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866C8F" w14:textId="2611A80F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A19D1" w:rsidRPr="00107D87" w14:paraId="3CACA31A" w14:textId="77777777" w:rsidTr="007D7F39">
        <w:trPr>
          <w:gridAfter w:val="1"/>
          <w:wAfter w:w="8" w:type="pct"/>
          <w:trHeight w:val="454"/>
        </w:trPr>
        <w:tc>
          <w:tcPr>
            <w:tcW w:w="3807" w:type="pct"/>
            <w:gridSpan w:val="9"/>
            <w:tcBorders>
              <w:right w:val="single" w:sz="4" w:space="0" w:color="auto"/>
            </w:tcBorders>
            <w:vAlign w:val="center"/>
          </w:tcPr>
          <w:p w14:paraId="1D91BAEE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18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BCEBBD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efektów kształcenia przedmiotu</w:t>
            </w:r>
          </w:p>
        </w:tc>
      </w:tr>
      <w:tr w:rsidR="002A19D1" w:rsidRPr="00107D87" w14:paraId="66AB97CA" w14:textId="77777777" w:rsidTr="006D0213">
        <w:trPr>
          <w:gridAfter w:val="1"/>
          <w:wAfter w:w="8" w:type="pct"/>
          <w:trHeight w:val="454"/>
        </w:trPr>
        <w:tc>
          <w:tcPr>
            <w:tcW w:w="1228" w:type="pct"/>
            <w:gridSpan w:val="4"/>
            <w:tcBorders>
              <w:right w:val="single" w:sz="4" w:space="0" w:color="auto"/>
            </w:tcBorders>
            <w:vAlign w:val="center"/>
          </w:tcPr>
          <w:p w14:paraId="45F9F696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PREFEROWANE METODY DYDAKTYCZNE ORAZ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WYKORZYSTYWANE OPROGRAMOWANIE </w:t>
            </w:r>
          </w:p>
        </w:tc>
        <w:tc>
          <w:tcPr>
            <w:tcW w:w="257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900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081"/>
            </w:tblGrid>
            <w:tr w:rsidR="002A19D1" w:rsidRPr="00107D87" w14:paraId="247C40B6" w14:textId="77777777" w:rsidTr="006316AB">
              <w:trPr>
                <w:gridAfter w:val="1"/>
                <w:wAfter w:w="4036" w:type="dxa"/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7A14B14D" w14:textId="5D1FB7AD" w:rsidR="002A19D1" w:rsidRPr="005A63FD" w:rsidRDefault="002A19D1" w:rsidP="002A19D1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 w:rsidRPr="005A63FD">
                    <w:rPr>
                      <w:rFonts w:ascii="Verdana" w:hAnsi="Verdana"/>
                      <w:sz w:val="16"/>
                      <w:szCs w:val="16"/>
                    </w:rPr>
                    <w:t xml:space="preserve">Studenci pracują w zespołach 4-6 osobowych. Ćwiczenia obejmują zadania związane z analizą różnych technik </w:t>
                  </w:r>
                  <w:r w:rsidR="003A00AD">
                    <w:rPr>
                      <w:rFonts w:ascii="Verdana" w:hAnsi="Verdana"/>
                      <w:sz w:val="16"/>
                      <w:szCs w:val="16"/>
                    </w:rPr>
                    <w:t>negocjacyjnych</w:t>
                  </w:r>
                  <w:r w:rsidRPr="005A63FD">
                    <w:rPr>
                      <w:rFonts w:ascii="Verdana" w:hAnsi="Verdana"/>
                      <w:sz w:val="16"/>
                      <w:szCs w:val="16"/>
                    </w:rPr>
                    <w:t xml:space="preserve">, </w:t>
                  </w:r>
                  <w:r w:rsidR="00A52647">
                    <w:rPr>
                      <w:rFonts w:ascii="Verdana" w:hAnsi="Verdana"/>
                      <w:sz w:val="16"/>
                      <w:szCs w:val="16"/>
                    </w:rPr>
                    <w:t xml:space="preserve">określania </w:t>
                  </w:r>
                  <w:r w:rsidR="00892331">
                    <w:rPr>
                      <w:rFonts w:ascii="Verdana" w:hAnsi="Verdana"/>
                      <w:sz w:val="16"/>
                      <w:szCs w:val="16"/>
                    </w:rPr>
                    <w:t xml:space="preserve">celów i </w:t>
                  </w:r>
                  <w:r w:rsidR="00CE2895">
                    <w:rPr>
                      <w:rFonts w:ascii="Verdana" w:hAnsi="Verdana"/>
                      <w:sz w:val="16"/>
                      <w:szCs w:val="16"/>
                    </w:rPr>
                    <w:t>modeli dochodzenia do ich realizacji w negocjacjach</w:t>
                  </w:r>
                </w:p>
                <w:p w14:paraId="6659F797" w14:textId="06E2BEE7" w:rsidR="002A19D1" w:rsidRPr="00107D87" w:rsidRDefault="002A19D1" w:rsidP="002A1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5A63FD">
                    <w:rPr>
                      <w:rFonts w:ascii="Verdana" w:hAnsi="Verdana"/>
                      <w:sz w:val="16"/>
                      <w:szCs w:val="16"/>
                    </w:rPr>
                    <w:t>Studenci wykonują zadania w oparciu o wiedzę przekazaną na wykładach i prezentacjach multimedialnych.</w:t>
                  </w:r>
                </w:p>
              </w:tc>
            </w:tr>
            <w:tr w:rsidR="002A19D1" w:rsidRPr="00107D87" w14:paraId="151565E3" w14:textId="77777777" w:rsidTr="006316AB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4DCB4C53" w14:textId="119963CC" w:rsidR="002A19D1" w:rsidRPr="00107D87" w:rsidRDefault="002A19D1" w:rsidP="002A1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14:paraId="0B3BED90" w14:textId="77777777" w:rsidR="002A19D1" w:rsidRPr="00107D87" w:rsidRDefault="002A19D1" w:rsidP="002A19D1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2A19D1" w:rsidRPr="00107D87" w14:paraId="21B5AE94" w14:textId="77777777" w:rsidTr="006316AB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1F7CCE0B" w14:textId="449642A8" w:rsidR="002A19D1" w:rsidRPr="00107D87" w:rsidRDefault="002A19D1" w:rsidP="002A1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14:paraId="11F93D69" w14:textId="77777777" w:rsidR="002A19D1" w:rsidRPr="00107D87" w:rsidRDefault="002A19D1" w:rsidP="002A19D1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51F7178A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7460A0" w14:textId="55841601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</w:tc>
      </w:tr>
      <w:tr w:rsidR="002A19D1" w:rsidRPr="00107D87" w14:paraId="575FADEB" w14:textId="77777777" w:rsidTr="004C199D">
        <w:trPr>
          <w:gridAfter w:val="1"/>
          <w:wAfter w:w="8" w:type="pct"/>
          <w:trHeight w:val="778"/>
        </w:trPr>
        <w:tc>
          <w:tcPr>
            <w:tcW w:w="4992" w:type="pct"/>
            <w:gridSpan w:val="1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EB0D07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2A19D1" w:rsidRPr="00107D87" w14:paraId="41A91171" w14:textId="77777777" w:rsidTr="006B4E28">
        <w:trPr>
          <w:gridAfter w:val="1"/>
          <w:wAfter w:w="8" w:type="pct"/>
          <w:trHeight w:val="457"/>
        </w:trPr>
        <w:tc>
          <w:tcPr>
            <w:tcW w:w="714" w:type="pct"/>
            <w:gridSpan w:val="3"/>
            <w:vAlign w:val="center"/>
          </w:tcPr>
          <w:p w14:paraId="0C9FEB30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EFEKT</w:t>
            </w:r>
          </w:p>
        </w:tc>
        <w:tc>
          <w:tcPr>
            <w:tcW w:w="3398" w:type="pct"/>
            <w:gridSpan w:val="9"/>
            <w:vAlign w:val="center"/>
          </w:tcPr>
          <w:p w14:paraId="6E0E499B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WERYFIKACJI</w:t>
            </w:r>
          </w:p>
        </w:tc>
        <w:tc>
          <w:tcPr>
            <w:tcW w:w="880" w:type="pct"/>
            <w:vAlign w:val="center"/>
          </w:tcPr>
          <w:p w14:paraId="352AAFDA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% UDZIAŁ NA OGÓLNĄ OCENĘ</w:t>
            </w:r>
          </w:p>
        </w:tc>
      </w:tr>
      <w:tr w:rsidR="002A19D1" w:rsidRPr="00107D87" w14:paraId="527129EF" w14:textId="77777777" w:rsidTr="004C199D">
        <w:trPr>
          <w:gridAfter w:val="1"/>
          <w:wAfter w:w="8" w:type="pct"/>
          <w:trHeight w:val="397"/>
        </w:trPr>
        <w:tc>
          <w:tcPr>
            <w:tcW w:w="4112" w:type="pct"/>
            <w:gridSpan w:val="12"/>
            <w:vAlign w:val="center"/>
          </w:tcPr>
          <w:p w14:paraId="0E0EEE53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880" w:type="pct"/>
            <w:vAlign w:val="center"/>
          </w:tcPr>
          <w:p w14:paraId="6DD9AA8F" w14:textId="6932CBBC" w:rsidR="002A19D1" w:rsidRPr="00107D87" w:rsidRDefault="002A19D1" w:rsidP="002A19D1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%</w:t>
            </w:r>
          </w:p>
        </w:tc>
      </w:tr>
      <w:tr w:rsidR="002A19D1" w:rsidRPr="00107D87" w14:paraId="5268A388" w14:textId="77777777" w:rsidTr="004C199D">
        <w:trPr>
          <w:gridAfter w:val="1"/>
          <w:wAfter w:w="8" w:type="pct"/>
          <w:trHeight w:val="397"/>
        </w:trPr>
        <w:tc>
          <w:tcPr>
            <w:tcW w:w="714" w:type="pct"/>
            <w:gridSpan w:val="3"/>
            <w:vAlign w:val="center"/>
          </w:tcPr>
          <w:p w14:paraId="5A628493" w14:textId="34D6C725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 W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2, W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="00336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278" w:type="pct"/>
            <w:gridSpan w:val="10"/>
            <w:vAlign w:val="center"/>
          </w:tcPr>
          <w:p w14:paraId="1084D193" w14:textId="2AC72C9C" w:rsidR="002A19D1" w:rsidRPr="00297BC7" w:rsidRDefault="002A19D1" w:rsidP="002A19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7BC7">
              <w:rPr>
                <w:rFonts w:ascii="Arial" w:hAnsi="Arial" w:cs="Arial"/>
                <w:sz w:val="16"/>
                <w:szCs w:val="16"/>
              </w:rPr>
              <w:t xml:space="preserve">Egzamin pisemny – rozwiązywanie zadań z zakresu </w:t>
            </w:r>
            <w:r w:rsidR="00065F0A" w:rsidRPr="00297BC7">
              <w:rPr>
                <w:rFonts w:ascii="Arial" w:hAnsi="Arial" w:cs="Arial"/>
                <w:sz w:val="16"/>
                <w:szCs w:val="16"/>
              </w:rPr>
              <w:t xml:space="preserve">znajomości </w:t>
            </w:r>
            <w:r w:rsidR="00CE2895" w:rsidRPr="00297BC7">
              <w:rPr>
                <w:rFonts w:ascii="Arial" w:hAnsi="Arial" w:cs="Arial"/>
                <w:sz w:val="16"/>
                <w:szCs w:val="16"/>
              </w:rPr>
              <w:t xml:space="preserve">technik </w:t>
            </w:r>
            <w:r w:rsidR="0086182A" w:rsidRPr="00297BC7">
              <w:rPr>
                <w:rFonts w:ascii="Arial" w:hAnsi="Arial" w:cs="Arial"/>
                <w:sz w:val="16"/>
                <w:szCs w:val="16"/>
              </w:rPr>
              <w:t>negocjacyjnych</w:t>
            </w:r>
            <w:r w:rsidR="0075359B" w:rsidRPr="00297B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D15C4" w:rsidRPr="00297BC7">
              <w:rPr>
                <w:rFonts w:ascii="Arial" w:hAnsi="Arial" w:cs="Arial"/>
                <w:sz w:val="16"/>
                <w:szCs w:val="16"/>
              </w:rPr>
              <w:t xml:space="preserve">jak również konieczności </w:t>
            </w:r>
            <w:r w:rsidR="0086182A" w:rsidRPr="00297BC7">
              <w:rPr>
                <w:rFonts w:ascii="Arial" w:hAnsi="Arial" w:cs="Arial"/>
                <w:sz w:val="16"/>
                <w:szCs w:val="16"/>
              </w:rPr>
              <w:t>uwzględniania wzajemnych celów Win-Win</w:t>
            </w:r>
            <w:r w:rsidRPr="00297BC7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A19D1" w:rsidRPr="00107D87" w14:paraId="60891F3C" w14:textId="77777777" w:rsidTr="004C199D">
        <w:trPr>
          <w:gridAfter w:val="1"/>
          <w:wAfter w:w="8" w:type="pct"/>
          <w:trHeight w:val="397"/>
        </w:trPr>
        <w:tc>
          <w:tcPr>
            <w:tcW w:w="4112" w:type="pct"/>
            <w:gridSpan w:val="12"/>
            <w:vAlign w:val="center"/>
          </w:tcPr>
          <w:p w14:paraId="13567BEA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880" w:type="pct"/>
            <w:vAlign w:val="center"/>
          </w:tcPr>
          <w:p w14:paraId="77DC7BDF" w14:textId="34631FC1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0 %</w:t>
            </w:r>
          </w:p>
        </w:tc>
      </w:tr>
      <w:tr w:rsidR="002A19D1" w:rsidRPr="00107D87" w14:paraId="3E30880B" w14:textId="77777777" w:rsidTr="004C199D">
        <w:trPr>
          <w:gridAfter w:val="1"/>
          <w:wAfter w:w="8" w:type="pct"/>
          <w:trHeight w:val="397"/>
        </w:trPr>
        <w:tc>
          <w:tcPr>
            <w:tcW w:w="714" w:type="pct"/>
            <w:gridSpan w:val="3"/>
            <w:vAlign w:val="center"/>
          </w:tcPr>
          <w:p w14:paraId="07801924" w14:textId="1D7F89AB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1,U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="00336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 U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="00336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278" w:type="pct"/>
            <w:gridSpan w:val="10"/>
            <w:vAlign w:val="center"/>
          </w:tcPr>
          <w:p w14:paraId="58513379" w14:textId="665EA2ED" w:rsidR="00E97FBD" w:rsidRPr="00297BC7" w:rsidRDefault="002A19D1" w:rsidP="002A19D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97BC7">
              <w:rPr>
                <w:rFonts w:ascii="Arial" w:hAnsi="Arial" w:cs="Arial"/>
                <w:sz w:val="16"/>
                <w:szCs w:val="16"/>
              </w:rPr>
              <w:t xml:space="preserve">Ocena wykonanych w ramach ćwiczeń zadań oraz </w:t>
            </w:r>
            <w:r w:rsidR="00C43922" w:rsidRPr="00297BC7">
              <w:rPr>
                <w:rFonts w:ascii="Arial" w:hAnsi="Arial" w:cs="Arial"/>
                <w:sz w:val="16"/>
                <w:szCs w:val="16"/>
              </w:rPr>
              <w:t>technik negocjacji</w:t>
            </w:r>
            <w:r w:rsidRPr="00297BC7">
              <w:rPr>
                <w:rFonts w:ascii="Arial" w:hAnsi="Arial" w:cs="Arial"/>
                <w:sz w:val="16"/>
                <w:szCs w:val="16"/>
              </w:rPr>
              <w:t xml:space="preserve"> zespołowych</w:t>
            </w:r>
            <w:r w:rsidR="00C43922" w:rsidRPr="00297BC7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A19D1" w:rsidRPr="00107D87" w14:paraId="385117C7" w14:textId="77777777" w:rsidTr="004C199D">
        <w:trPr>
          <w:gridAfter w:val="1"/>
          <w:wAfter w:w="8" w:type="pct"/>
          <w:trHeight w:val="397"/>
        </w:trPr>
        <w:tc>
          <w:tcPr>
            <w:tcW w:w="4112" w:type="pct"/>
            <w:gridSpan w:val="12"/>
            <w:vAlign w:val="center"/>
          </w:tcPr>
          <w:p w14:paraId="66DFD4BA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KOMPETENCJE PERSONALNE I SPOŁECZNE</w:t>
            </w:r>
          </w:p>
        </w:tc>
        <w:tc>
          <w:tcPr>
            <w:tcW w:w="880" w:type="pct"/>
            <w:vAlign w:val="center"/>
          </w:tcPr>
          <w:p w14:paraId="33F0CF65" w14:textId="19027BFA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%</w:t>
            </w:r>
          </w:p>
        </w:tc>
      </w:tr>
      <w:tr w:rsidR="002A19D1" w:rsidRPr="00107D87" w14:paraId="547E18FA" w14:textId="77777777" w:rsidTr="004C199D">
        <w:trPr>
          <w:gridAfter w:val="1"/>
          <w:wAfter w:w="8" w:type="pct"/>
          <w:trHeight w:val="397"/>
        </w:trPr>
        <w:tc>
          <w:tcPr>
            <w:tcW w:w="714" w:type="pct"/>
            <w:gridSpan w:val="3"/>
            <w:vAlign w:val="center"/>
          </w:tcPr>
          <w:p w14:paraId="1A0A0F14" w14:textId="5E6D8C1A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 K</w:t>
            </w:r>
            <w:r w:rsidR="00336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336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 K06</w:t>
            </w:r>
          </w:p>
        </w:tc>
        <w:tc>
          <w:tcPr>
            <w:tcW w:w="4278" w:type="pct"/>
            <w:gridSpan w:val="10"/>
            <w:vAlign w:val="center"/>
          </w:tcPr>
          <w:p w14:paraId="0EF12751" w14:textId="7D15A070" w:rsidR="002A19D1" w:rsidRPr="00297BC7" w:rsidRDefault="002A19D1" w:rsidP="002A19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7BC7">
              <w:rPr>
                <w:rFonts w:ascii="Arial" w:hAnsi="Arial" w:cs="Arial"/>
                <w:sz w:val="16"/>
                <w:szCs w:val="16"/>
              </w:rPr>
              <w:t>Ocena aktywności i zaangażowania studenta w realizację zadań</w:t>
            </w:r>
          </w:p>
        </w:tc>
      </w:tr>
      <w:tr w:rsidR="002A19D1" w:rsidRPr="00107D87" w14:paraId="08D44791" w14:textId="77777777" w:rsidTr="004C199D">
        <w:trPr>
          <w:gridAfter w:val="1"/>
          <w:wAfter w:w="8" w:type="pct"/>
          <w:trHeight w:val="397"/>
        </w:trPr>
        <w:tc>
          <w:tcPr>
            <w:tcW w:w="714" w:type="pct"/>
            <w:gridSpan w:val="3"/>
            <w:vAlign w:val="center"/>
          </w:tcPr>
          <w:p w14:paraId="049124C3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OPIS </w:t>
            </w:r>
          </w:p>
        </w:tc>
        <w:tc>
          <w:tcPr>
            <w:tcW w:w="4278" w:type="pct"/>
            <w:gridSpan w:val="10"/>
            <w:vAlign w:val="center"/>
          </w:tcPr>
          <w:p w14:paraId="1E4E9E14" w14:textId="77777777" w:rsidR="002A19D1" w:rsidRPr="00297BC7" w:rsidRDefault="002A19D1" w:rsidP="002A19D1">
            <w:pPr>
              <w:rPr>
                <w:rFonts w:ascii="Arial" w:hAnsi="Arial" w:cs="Arial"/>
                <w:sz w:val="16"/>
                <w:szCs w:val="16"/>
              </w:rPr>
            </w:pPr>
            <w:r w:rsidRPr="00297BC7">
              <w:rPr>
                <w:rFonts w:ascii="Arial" w:hAnsi="Arial" w:cs="Arial"/>
                <w:sz w:val="16"/>
                <w:szCs w:val="16"/>
              </w:rPr>
              <w:t>Zajęcia praktyczne kończą się zaliczeniem na ocenę. Do zaliczenia niezbędna jest wysoka frekwencja i aktywny udział w zajęciach.</w:t>
            </w:r>
          </w:p>
          <w:p w14:paraId="000D1BA5" w14:textId="334D3D7C" w:rsidR="002A19D1" w:rsidRPr="00297BC7" w:rsidRDefault="002A19D1" w:rsidP="00B0337F">
            <w:pPr>
              <w:rPr>
                <w:rFonts w:ascii="Arial" w:hAnsi="Arial" w:cs="Arial"/>
                <w:sz w:val="16"/>
                <w:szCs w:val="16"/>
              </w:rPr>
            </w:pPr>
            <w:r w:rsidRPr="00297BC7">
              <w:rPr>
                <w:rFonts w:ascii="Arial" w:hAnsi="Arial" w:cs="Arial"/>
                <w:sz w:val="16"/>
                <w:szCs w:val="16"/>
              </w:rPr>
              <w:t>Końcowy egzamin pisemny składa się z pytań teoretycznych i zadań sprawdzających wiedzę studenta w praktyce.</w:t>
            </w:r>
          </w:p>
          <w:p w14:paraId="11EA2B09" w14:textId="77777777" w:rsidR="002A19D1" w:rsidRPr="00297BC7" w:rsidRDefault="002A19D1" w:rsidP="002A19D1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297BC7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Kryteria oceniania:</w:t>
            </w:r>
          </w:p>
          <w:p w14:paraId="5F81C48C" w14:textId="77777777" w:rsidR="002A19D1" w:rsidRPr="00297BC7" w:rsidRDefault="002A19D1" w:rsidP="002A19D1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297BC7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bdb. (5,0) - od 90%</w:t>
            </w:r>
          </w:p>
          <w:p w14:paraId="105E12E9" w14:textId="77777777" w:rsidR="002A19D1" w:rsidRPr="00297BC7" w:rsidRDefault="002A19D1" w:rsidP="002A19D1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297BC7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db.+ (4,5) - 85-89%</w:t>
            </w:r>
          </w:p>
          <w:p w14:paraId="04083310" w14:textId="77777777" w:rsidR="002A19D1" w:rsidRPr="00297BC7" w:rsidRDefault="002A19D1" w:rsidP="002A19D1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297BC7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db. (4,0) - 71%-84%</w:t>
            </w:r>
          </w:p>
          <w:p w14:paraId="499BAC0D" w14:textId="77777777" w:rsidR="002A19D1" w:rsidRPr="00297BC7" w:rsidRDefault="002A19D1" w:rsidP="002A19D1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297BC7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dst.+ (3,5) - 65%-70%</w:t>
            </w:r>
          </w:p>
          <w:p w14:paraId="7424543F" w14:textId="77777777" w:rsidR="002A19D1" w:rsidRPr="00297BC7" w:rsidRDefault="002A19D1" w:rsidP="002A19D1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297BC7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dst. (3,0) - 50%-65%</w:t>
            </w:r>
          </w:p>
          <w:p w14:paraId="42E93CF4" w14:textId="30C0F9D0" w:rsidR="002A19D1" w:rsidRPr="00297BC7" w:rsidRDefault="002A19D1" w:rsidP="002A19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7BC7">
              <w:rPr>
                <w:rFonts w:ascii="Arial" w:hAnsi="Arial" w:cs="Arial"/>
                <w:sz w:val="16"/>
                <w:szCs w:val="16"/>
              </w:rPr>
              <w:t>ndst. (2,0) - 0-49%</w:t>
            </w:r>
          </w:p>
        </w:tc>
      </w:tr>
      <w:tr w:rsidR="002A19D1" w:rsidRPr="00107D87" w14:paraId="34277185" w14:textId="77777777" w:rsidTr="004C199D">
        <w:trPr>
          <w:gridAfter w:val="1"/>
          <w:wAfter w:w="8" w:type="pct"/>
          <w:trHeight w:val="397"/>
        </w:trPr>
        <w:tc>
          <w:tcPr>
            <w:tcW w:w="4992" w:type="pct"/>
            <w:gridSpan w:val="13"/>
            <w:vAlign w:val="center"/>
          </w:tcPr>
          <w:p w14:paraId="52CA40DE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3.6. STOPNIOWANIE WYCENY EFEKTÓW KSZTAŁCENIA:</w:t>
            </w:r>
          </w:p>
        </w:tc>
      </w:tr>
      <w:tr w:rsidR="002A19D1" w:rsidRPr="00107D87" w14:paraId="5BA59077" w14:textId="77777777" w:rsidTr="004C199D">
        <w:trPr>
          <w:gridAfter w:val="1"/>
          <w:wAfter w:w="8" w:type="pct"/>
          <w:trHeight w:val="397"/>
        </w:trPr>
        <w:tc>
          <w:tcPr>
            <w:tcW w:w="714" w:type="pct"/>
            <w:gridSpan w:val="3"/>
            <w:vAlign w:val="center"/>
          </w:tcPr>
          <w:p w14:paraId="683AD23B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Efekt kształcenia</w:t>
            </w:r>
          </w:p>
        </w:tc>
        <w:tc>
          <w:tcPr>
            <w:tcW w:w="1375" w:type="pct"/>
            <w:gridSpan w:val="3"/>
            <w:vAlign w:val="center"/>
          </w:tcPr>
          <w:p w14:paraId="33A0163F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3 – 3,5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 potrafi</w:t>
            </w:r>
          </w:p>
          <w:p w14:paraId="1F824F8C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48" w:type="pct"/>
            <w:gridSpan w:val="2"/>
          </w:tcPr>
          <w:p w14:paraId="65326D79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4,0 – 4,5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5A9E9CF6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potrafi</w:t>
            </w:r>
          </w:p>
          <w:p w14:paraId="11F879B0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pct"/>
            <w:gridSpan w:val="5"/>
          </w:tcPr>
          <w:p w14:paraId="04611322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5,0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1B27A9B0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A19D1" w:rsidRPr="00107D87" w14:paraId="20CCFFE3" w14:textId="77777777" w:rsidTr="004C199D">
        <w:trPr>
          <w:gridAfter w:val="1"/>
          <w:wAfter w:w="8" w:type="pct"/>
          <w:trHeight w:val="397"/>
        </w:trPr>
        <w:tc>
          <w:tcPr>
            <w:tcW w:w="714" w:type="pct"/>
            <w:gridSpan w:val="3"/>
            <w:vAlign w:val="center"/>
          </w:tcPr>
          <w:p w14:paraId="79A402AA" w14:textId="4D1B4712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2, W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375" w:type="pct"/>
            <w:gridSpan w:val="3"/>
            <w:vAlign w:val="center"/>
          </w:tcPr>
          <w:p w14:paraId="24072101" w14:textId="76F714ED" w:rsidR="002A19D1" w:rsidRPr="00297BC7" w:rsidRDefault="002A19D1" w:rsidP="002A19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7BC7">
              <w:rPr>
                <w:rFonts w:ascii="Arial" w:hAnsi="Arial" w:cs="Arial"/>
                <w:b/>
                <w:sz w:val="16"/>
                <w:szCs w:val="16"/>
              </w:rPr>
              <w:t xml:space="preserve">W sposób bardzo ogólny i pobieżny rozumie istotę </w:t>
            </w:r>
            <w:r w:rsidR="008C0304">
              <w:rPr>
                <w:rFonts w:ascii="Arial" w:hAnsi="Arial" w:cs="Arial"/>
                <w:b/>
                <w:sz w:val="16"/>
                <w:szCs w:val="16"/>
              </w:rPr>
              <w:t>i wagę przygotowań do negocjacji</w:t>
            </w:r>
            <w:r w:rsidRPr="00297BC7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448" w:type="pct"/>
            <w:gridSpan w:val="2"/>
            <w:vAlign w:val="center"/>
          </w:tcPr>
          <w:p w14:paraId="4089F6E9" w14:textId="0B5B3149" w:rsidR="002A19D1" w:rsidRPr="00297BC7" w:rsidRDefault="008C0304" w:rsidP="002A19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Przygotowania do negocjacji i uwzględnienie wzajemnych oczekiwań i racji</w:t>
            </w:r>
          </w:p>
        </w:tc>
        <w:tc>
          <w:tcPr>
            <w:tcW w:w="1455" w:type="pct"/>
            <w:gridSpan w:val="5"/>
            <w:vAlign w:val="center"/>
          </w:tcPr>
          <w:p w14:paraId="07D2106E" w14:textId="45F1F11E" w:rsidR="002A19D1" w:rsidRPr="00297BC7" w:rsidRDefault="002A19D1" w:rsidP="002A19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7BC7">
              <w:rPr>
                <w:rFonts w:ascii="Arial" w:hAnsi="Arial" w:cs="Arial"/>
                <w:b/>
                <w:sz w:val="16"/>
                <w:szCs w:val="16"/>
              </w:rPr>
              <w:t xml:space="preserve">W sposób pogłębiony zna i rozumie problematykę właściwego </w:t>
            </w:r>
            <w:r w:rsidR="008C0304">
              <w:rPr>
                <w:rFonts w:ascii="Arial" w:hAnsi="Arial" w:cs="Arial"/>
                <w:b/>
                <w:sz w:val="16"/>
                <w:szCs w:val="16"/>
              </w:rPr>
              <w:t>przygotowania do negocjacji</w:t>
            </w:r>
            <w:r w:rsidRPr="00297BC7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2A19D1" w:rsidRPr="00107D87" w14:paraId="269788D1" w14:textId="77777777" w:rsidTr="004C199D">
        <w:trPr>
          <w:gridAfter w:val="1"/>
          <w:wAfter w:w="8" w:type="pct"/>
          <w:trHeight w:val="397"/>
        </w:trPr>
        <w:tc>
          <w:tcPr>
            <w:tcW w:w="714" w:type="pct"/>
            <w:gridSpan w:val="3"/>
            <w:vAlign w:val="center"/>
          </w:tcPr>
          <w:p w14:paraId="4A618B0E" w14:textId="7F96043D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 U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03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, U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3 </w:t>
            </w:r>
          </w:p>
        </w:tc>
        <w:tc>
          <w:tcPr>
            <w:tcW w:w="1375" w:type="pct"/>
            <w:gridSpan w:val="3"/>
            <w:vAlign w:val="center"/>
          </w:tcPr>
          <w:p w14:paraId="1B206A6F" w14:textId="11D3E5FD" w:rsidR="002A19D1" w:rsidRPr="00297BC7" w:rsidRDefault="002A19D1" w:rsidP="002A19D1">
            <w:pPr>
              <w:spacing w:before="300" w:after="9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7BC7">
              <w:rPr>
                <w:rFonts w:ascii="Arial" w:hAnsi="Arial" w:cs="Arial"/>
                <w:b/>
                <w:sz w:val="16"/>
                <w:szCs w:val="16"/>
              </w:rPr>
              <w:t xml:space="preserve">Potrafi w stopniu jedynie wystarczającym rozwiązywać </w:t>
            </w:r>
            <w:r w:rsidR="008C0304">
              <w:rPr>
                <w:rFonts w:ascii="Arial" w:hAnsi="Arial" w:cs="Arial"/>
                <w:b/>
                <w:sz w:val="16"/>
                <w:szCs w:val="16"/>
              </w:rPr>
              <w:t>pojawiające się w czasie procesu negocjacyjnego</w:t>
            </w:r>
          </w:p>
        </w:tc>
        <w:tc>
          <w:tcPr>
            <w:tcW w:w="1448" w:type="pct"/>
            <w:gridSpan w:val="2"/>
            <w:vAlign w:val="center"/>
          </w:tcPr>
          <w:p w14:paraId="23BB9BE4" w14:textId="38A4E5E8" w:rsidR="002A19D1" w:rsidRPr="00297BC7" w:rsidRDefault="002A19D1" w:rsidP="002A19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7BC7">
              <w:rPr>
                <w:rFonts w:ascii="Arial" w:hAnsi="Arial" w:cs="Arial"/>
                <w:b/>
                <w:sz w:val="16"/>
                <w:szCs w:val="16"/>
              </w:rPr>
              <w:t xml:space="preserve">Potrafi w stopniu dobrym prawidłowo rozwiązywać pojawiające się w </w:t>
            </w:r>
            <w:r w:rsidR="00AA7A17">
              <w:rPr>
                <w:rFonts w:ascii="Arial" w:hAnsi="Arial" w:cs="Arial"/>
                <w:b/>
                <w:sz w:val="16"/>
                <w:szCs w:val="16"/>
              </w:rPr>
              <w:t xml:space="preserve">czasie </w:t>
            </w:r>
            <w:r w:rsidR="008C0304">
              <w:rPr>
                <w:rFonts w:ascii="Arial" w:hAnsi="Arial" w:cs="Arial"/>
                <w:b/>
                <w:sz w:val="16"/>
                <w:szCs w:val="16"/>
              </w:rPr>
              <w:t>negocjacji</w:t>
            </w:r>
            <w:r w:rsidR="00AA7A17">
              <w:rPr>
                <w:rFonts w:ascii="Arial" w:hAnsi="Arial" w:cs="Arial"/>
                <w:b/>
                <w:sz w:val="16"/>
                <w:szCs w:val="16"/>
              </w:rPr>
              <w:t xml:space="preserve"> sygnałami do porozumienia</w:t>
            </w:r>
            <w:r w:rsidR="00EB48B8" w:rsidRPr="00297BC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97BC7">
              <w:rPr>
                <w:rFonts w:ascii="Arial" w:hAnsi="Arial" w:cs="Arial"/>
                <w:b/>
                <w:sz w:val="16"/>
                <w:szCs w:val="16"/>
              </w:rPr>
              <w:t>oraz analizować konkretne problemy występujące w tym zakresie.</w:t>
            </w:r>
          </w:p>
        </w:tc>
        <w:tc>
          <w:tcPr>
            <w:tcW w:w="1455" w:type="pct"/>
            <w:gridSpan w:val="5"/>
            <w:vAlign w:val="center"/>
          </w:tcPr>
          <w:p w14:paraId="223356D9" w14:textId="57C48B4F" w:rsidR="002A19D1" w:rsidRPr="00297BC7" w:rsidRDefault="002A19D1" w:rsidP="002A19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7BC7">
              <w:rPr>
                <w:rFonts w:ascii="Arial" w:hAnsi="Arial" w:cs="Arial"/>
                <w:b/>
                <w:sz w:val="16"/>
                <w:szCs w:val="16"/>
              </w:rPr>
              <w:t xml:space="preserve">Potrafi w stopniu pogłębionym prawidłowo rozwiązywać problemy – </w:t>
            </w:r>
            <w:r w:rsidR="00692E27" w:rsidRPr="00297BC7">
              <w:rPr>
                <w:rFonts w:ascii="Arial" w:hAnsi="Arial" w:cs="Arial"/>
                <w:b/>
                <w:sz w:val="16"/>
                <w:szCs w:val="16"/>
              </w:rPr>
              <w:t xml:space="preserve">występujące w </w:t>
            </w:r>
            <w:r w:rsidR="00A5081B">
              <w:rPr>
                <w:rFonts w:ascii="Arial" w:hAnsi="Arial" w:cs="Arial"/>
                <w:b/>
                <w:sz w:val="16"/>
                <w:szCs w:val="16"/>
              </w:rPr>
              <w:t>negocjacji</w:t>
            </w:r>
            <w:r w:rsidR="00692E27" w:rsidRPr="00297BC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97BC7">
              <w:rPr>
                <w:rFonts w:ascii="Arial" w:hAnsi="Arial" w:cs="Arial"/>
                <w:b/>
                <w:sz w:val="16"/>
                <w:szCs w:val="16"/>
              </w:rPr>
              <w:t>oraz zapobiegać skutkom niewłaściw</w:t>
            </w:r>
            <w:r w:rsidR="00A5081B">
              <w:rPr>
                <w:rFonts w:ascii="Arial" w:hAnsi="Arial" w:cs="Arial"/>
                <w:b/>
                <w:sz w:val="16"/>
                <w:szCs w:val="16"/>
              </w:rPr>
              <w:t>ych</w:t>
            </w:r>
            <w:r w:rsidRPr="00297BC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07893">
              <w:rPr>
                <w:rFonts w:ascii="Arial" w:hAnsi="Arial" w:cs="Arial"/>
                <w:b/>
                <w:sz w:val="16"/>
                <w:szCs w:val="16"/>
              </w:rPr>
              <w:t>postaw i reakcji</w:t>
            </w:r>
            <w:r w:rsidR="00DF4984">
              <w:rPr>
                <w:rFonts w:ascii="Arial" w:hAnsi="Arial" w:cs="Arial"/>
                <w:b/>
                <w:sz w:val="16"/>
                <w:szCs w:val="16"/>
              </w:rPr>
              <w:t xml:space="preserve"> w ich czasie</w:t>
            </w:r>
          </w:p>
        </w:tc>
      </w:tr>
      <w:tr w:rsidR="002A19D1" w:rsidRPr="00107D87" w14:paraId="33378C2C" w14:textId="77777777" w:rsidTr="004C199D">
        <w:trPr>
          <w:gridAfter w:val="1"/>
          <w:wAfter w:w="8" w:type="pct"/>
          <w:trHeight w:val="397"/>
        </w:trPr>
        <w:tc>
          <w:tcPr>
            <w:tcW w:w="714" w:type="pct"/>
            <w:gridSpan w:val="3"/>
            <w:vAlign w:val="center"/>
          </w:tcPr>
          <w:p w14:paraId="1E68866E" w14:textId="6729A85E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 K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03, K06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75" w:type="pct"/>
            <w:gridSpan w:val="3"/>
            <w:vAlign w:val="center"/>
          </w:tcPr>
          <w:p w14:paraId="2AF9EEE6" w14:textId="5699B3E0" w:rsidR="002A19D1" w:rsidRPr="00297BC7" w:rsidRDefault="002A19D1" w:rsidP="002A19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7BC7">
              <w:rPr>
                <w:rFonts w:ascii="Arial" w:hAnsi="Arial" w:cs="Arial"/>
                <w:b/>
                <w:bCs/>
                <w:sz w:val="16"/>
                <w:szCs w:val="16"/>
              </w:rPr>
              <w:t>Jest zdolny do krytycznej oceny posiadanej wiedzy oraz treści, które są przekazywane na poziomie wystarczającym.</w:t>
            </w:r>
          </w:p>
        </w:tc>
        <w:tc>
          <w:tcPr>
            <w:tcW w:w="1448" w:type="pct"/>
            <w:gridSpan w:val="2"/>
            <w:vAlign w:val="center"/>
          </w:tcPr>
          <w:p w14:paraId="514EA53A" w14:textId="7043C1CD" w:rsidR="002A19D1" w:rsidRPr="00297BC7" w:rsidRDefault="002A19D1" w:rsidP="002A19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7BC7">
              <w:rPr>
                <w:rFonts w:ascii="Arial" w:hAnsi="Arial" w:cs="Arial"/>
                <w:b/>
                <w:sz w:val="16"/>
                <w:szCs w:val="16"/>
              </w:rPr>
              <w:t xml:space="preserve">Jest gotów do zasięgnięcia opinii ekspertów w przypadku trudności w samodzielnym rozwiązywaniu problemów dotyczących </w:t>
            </w:r>
            <w:r w:rsidR="00907893">
              <w:rPr>
                <w:rFonts w:ascii="Arial" w:hAnsi="Arial" w:cs="Arial"/>
                <w:b/>
                <w:sz w:val="16"/>
                <w:szCs w:val="16"/>
              </w:rPr>
              <w:t>przebiegu negocjacji</w:t>
            </w:r>
            <w:r w:rsidR="002966B6" w:rsidRPr="00297BC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97BC7">
              <w:rPr>
                <w:rFonts w:ascii="Arial" w:hAnsi="Arial" w:cs="Arial"/>
                <w:b/>
                <w:sz w:val="16"/>
                <w:szCs w:val="16"/>
              </w:rPr>
              <w:t xml:space="preserve">oraz </w:t>
            </w:r>
            <w:r w:rsidR="00BC113B" w:rsidRPr="00297BC7">
              <w:rPr>
                <w:rFonts w:ascii="Arial" w:hAnsi="Arial" w:cs="Arial"/>
                <w:b/>
                <w:sz w:val="16"/>
                <w:szCs w:val="16"/>
              </w:rPr>
              <w:t xml:space="preserve">możliwymi źródłami ich </w:t>
            </w:r>
            <w:r w:rsidR="00CC5EED" w:rsidRPr="00297BC7">
              <w:rPr>
                <w:rFonts w:ascii="Arial" w:hAnsi="Arial" w:cs="Arial"/>
                <w:b/>
                <w:sz w:val="16"/>
                <w:szCs w:val="16"/>
              </w:rPr>
              <w:t>występowania</w:t>
            </w:r>
            <w:r w:rsidRPr="00297BC7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455" w:type="pct"/>
            <w:gridSpan w:val="5"/>
            <w:vAlign w:val="center"/>
          </w:tcPr>
          <w:p w14:paraId="7C7F1AE4" w14:textId="5BA3AB58" w:rsidR="002A19D1" w:rsidRPr="00297BC7" w:rsidRDefault="002A19D1" w:rsidP="002A19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7BC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Jest gotów do rozwoju i uczenia się przez całe życie, doskonalenia nabytej wiedzy i umiejętności oraz do odpowiedzialnego pełnienia </w:t>
            </w:r>
            <w:r w:rsidR="00235DAD">
              <w:rPr>
                <w:rFonts w:ascii="Arial" w:hAnsi="Arial" w:cs="Arial"/>
                <w:b/>
                <w:bCs/>
                <w:sz w:val="16"/>
                <w:szCs w:val="16"/>
              </w:rPr>
              <w:t>roli lidera w czasie procesu negocjacyjnego</w:t>
            </w:r>
            <w:r w:rsidR="0047253A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</w:tr>
      <w:tr w:rsidR="002A19D1" w:rsidRPr="00107D87" w14:paraId="00886E80" w14:textId="77777777" w:rsidTr="004C199D">
        <w:trPr>
          <w:gridAfter w:val="1"/>
          <w:wAfter w:w="8" w:type="pct"/>
          <w:trHeight w:val="457"/>
        </w:trPr>
        <w:tc>
          <w:tcPr>
            <w:tcW w:w="499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4AD3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3.6. LITERATURA</w:t>
            </w:r>
          </w:p>
        </w:tc>
      </w:tr>
      <w:tr w:rsidR="002A19D1" w:rsidRPr="00107D87" w14:paraId="692AD05A" w14:textId="77777777" w:rsidTr="00253978">
        <w:trPr>
          <w:gridAfter w:val="1"/>
          <w:wAfter w:w="8" w:type="pct"/>
          <w:trHeight w:val="329"/>
        </w:trPr>
        <w:tc>
          <w:tcPr>
            <w:tcW w:w="4992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D03E312" w14:textId="77777777" w:rsidR="002A19D1" w:rsidRPr="00107D87" w:rsidRDefault="002A19D1" w:rsidP="002A19D1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podstawowa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2A19D1" w:rsidRPr="00107D87" w14:paraId="3CE15DAE" w14:textId="77777777" w:rsidTr="004C199D">
        <w:trPr>
          <w:gridAfter w:val="1"/>
          <w:wAfter w:w="8" w:type="pct"/>
          <w:trHeight w:val="340"/>
        </w:trPr>
        <w:tc>
          <w:tcPr>
            <w:tcW w:w="4992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D55F473" w14:textId="5E3375A6" w:rsidR="00940340" w:rsidRPr="00907893" w:rsidRDefault="00940340" w:rsidP="00940340">
            <w:pPr>
              <w:rPr>
                <w:rFonts w:ascii="Arial" w:hAnsi="Arial" w:cs="Arial"/>
                <w:sz w:val="18"/>
                <w:szCs w:val="18"/>
              </w:rPr>
            </w:pPr>
            <w:r w:rsidRPr="00907893">
              <w:rPr>
                <w:rFonts w:ascii="Arial" w:hAnsi="Arial" w:cs="Arial"/>
                <w:sz w:val="18"/>
                <w:szCs w:val="18"/>
              </w:rPr>
              <w:t xml:space="preserve">1. Negocjacje i mediacje w sferze publicznej </w:t>
            </w:r>
            <w:hyperlink r:id="rId9" w:history="1">
              <w:r w:rsidRPr="00907893">
                <w:rPr>
                  <w:rFonts w:ascii="Arial" w:hAnsi="Arial" w:cs="Arial"/>
                  <w:sz w:val="18"/>
                  <w:szCs w:val="18"/>
                </w:rPr>
                <w:t>Magdalena Tabernacka</w:t>
              </w:r>
            </w:hyperlink>
            <w:r w:rsidRPr="00907893">
              <w:rPr>
                <w:rFonts w:ascii="Arial" w:hAnsi="Arial" w:cs="Arial"/>
                <w:sz w:val="18"/>
                <w:szCs w:val="18"/>
              </w:rPr>
              <w:t xml:space="preserve">, Rok wydania: 2018, </w:t>
            </w:r>
            <w:hyperlink r:id="rId10" w:history="1">
              <w:r w:rsidRPr="00907893">
                <w:rPr>
                  <w:rFonts w:ascii="Arial" w:hAnsi="Arial" w:cs="Arial"/>
                  <w:sz w:val="18"/>
                  <w:szCs w:val="18"/>
                </w:rPr>
                <w:t>Wydawnictwo Wolters Kluwer</w:t>
              </w:r>
            </w:hyperlink>
          </w:p>
          <w:p w14:paraId="2A87F57C" w14:textId="6F0F6BD5" w:rsidR="002A19D1" w:rsidRPr="00907893" w:rsidRDefault="00940340" w:rsidP="00940340">
            <w:pPr>
              <w:rPr>
                <w:rFonts w:ascii="Arial" w:hAnsi="Arial" w:cs="Arial"/>
                <w:sz w:val="18"/>
                <w:szCs w:val="18"/>
              </w:rPr>
            </w:pPr>
            <w:r w:rsidRPr="00907893">
              <w:rPr>
                <w:rFonts w:ascii="Arial" w:hAnsi="Arial" w:cs="Arial"/>
                <w:sz w:val="18"/>
                <w:szCs w:val="18"/>
              </w:rPr>
              <w:t>2. Negocjuj nienegocjowane - Daniel L. Shapiro, Wydawnictwo ICAN Institute, 2018</w:t>
            </w:r>
          </w:p>
        </w:tc>
      </w:tr>
      <w:tr w:rsidR="002A19D1" w:rsidRPr="00107D87" w14:paraId="4EF679AC" w14:textId="77777777" w:rsidTr="004C199D">
        <w:trPr>
          <w:gridAfter w:val="1"/>
          <w:wAfter w:w="8" w:type="pct"/>
          <w:trHeight w:val="340"/>
        </w:trPr>
        <w:tc>
          <w:tcPr>
            <w:tcW w:w="4992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CD3A890" w14:textId="066E2F84" w:rsidR="002A19D1" w:rsidRPr="00907893" w:rsidRDefault="00940340" w:rsidP="00940340">
            <w:pPr>
              <w:rPr>
                <w:rFonts w:ascii="Arial" w:hAnsi="Arial" w:cs="Arial"/>
                <w:sz w:val="18"/>
                <w:szCs w:val="18"/>
              </w:rPr>
            </w:pPr>
            <w:r w:rsidRPr="00907893">
              <w:rPr>
                <w:rFonts w:ascii="Arial" w:hAnsi="Arial" w:cs="Arial"/>
                <w:sz w:val="18"/>
                <w:szCs w:val="18"/>
              </w:rPr>
              <w:t>3. Fisher R., W. Ury, B. Patton – „Dochodząc do TAK” PWE II wyd. rok wydania, bardzie wydawnictwa naukowe</w:t>
            </w:r>
          </w:p>
        </w:tc>
      </w:tr>
      <w:tr w:rsidR="002A19D1" w:rsidRPr="00107D87" w14:paraId="73988D5A" w14:textId="77777777" w:rsidTr="004C199D">
        <w:trPr>
          <w:gridAfter w:val="1"/>
          <w:wAfter w:w="8" w:type="pct"/>
          <w:trHeight w:val="340"/>
        </w:trPr>
        <w:tc>
          <w:tcPr>
            <w:tcW w:w="4992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0A6A1C3" w14:textId="65AAA419" w:rsidR="002A19D1" w:rsidRPr="00FE2513" w:rsidRDefault="002A19D1" w:rsidP="002A19D1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A19D1" w:rsidRPr="00107D87" w14:paraId="78FBFFF4" w14:textId="77777777" w:rsidTr="004C199D">
        <w:trPr>
          <w:gridAfter w:val="1"/>
          <w:wAfter w:w="8" w:type="pct"/>
          <w:trHeight w:val="283"/>
        </w:trPr>
        <w:tc>
          <w:tcPr>
            <w:tcW w:w="4992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BBE4" w14:textId="77777777" w:rsidR="002A19D1" w:rsidRPr="00107D87" w:rsidRDefault="002A19D1" w:rsidP="002A19D1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uzupełniająca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6D0213" w:rsidRPr="00107D87" w14:paraId="1F3CF35B" w14:textId="77777777" w:rsidTr="004C199D">
        <w:trPr>
          <w:gridAfter w:val="1"/>
          <w:wAfter w:w="8" w:type="pct"/>
          <w:trHeight w:val="340"/>
        </w:trPr>
        <w:tc>
          <w:tcPr>
            <w:tcW w:w="4992" w:type="pct"/>
            <w:gridSpan w:val="13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6972395" w14:textId="63764F21" w:rsidR="006D0213" w:rsidRPr="00907893" w:rsidRDefault="006D0213" w:rsidP="006D0213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311"/>
              <w:rPr>
                <w:rFonts w:ascii="Arial" w:hAnsi="Arial" w:cs="Arial"/>
                <w:sz w:val="18"/>
                <w:szCs w:val="18"/>
              </w:rPr>
            </w:pPr>
            <w:r w:rsidRPr="00907893">
              <w:rPr>
                <w:rFonts w:ascii="Arial" w:hAnsi="Arial" w:cs="Arial"/>
                <w:sz w:val="18"/>
                <w:szCs w:val="18"/>
              </w:rPr>
              <w:t>W. Ury – „Odchodząc od NIE”, PWE</w:t>
            </w:r>
          </w:p>
        </w:tc>
      </w:tr>
      <w:tr w:rsidR="006D0213" w:rsidRPr="00107D87" w14:paraId="3389B679" w14:textId="77777777" w:rsidTr="004C199D">
        <w:trPr>
          <w:gridAfter w:val="1"/>
          <w:wAfter w:w="8" w:type="pct"/>
          <w:trHeight w:val="340"/>
        </w:trPr>
        <w:tc>
          <w:tcPr>
            <w:tcW w:w="4992" w:type="pct"/>
            <w:gridSpan w:val="1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0050B704" w14:textId="4CC695E8" w:rsidR="006D0213" w:rsidRPr="00907893" w:rsidRDefault="006D0213" w:rsidP="006D0213">
            <w:pPr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07893">
              <w:rPr>
                <w:rFonts w:ascii="Arial" w:hAnsi="Arial" w:cs="Arial"/>
                <w:sz w:val="18"/>
                <w:szCs w:val="18"/>
              </w:rPr>
              <w:t>R.A. Rządca, P. Wujec – „Negocjacje” PWE</w:t>
            </w:r>
          </w:p>
        </w:tc>
      </w:tr>
      <w:tr w:rsidR="006D0213" w:rsidRPr="00107D87" w14:paraId="7818EA9A" w14:textId="77777777" w:rsidTr="004C199D">
        <w:trPr>
          <w:gridAfter w:val="1"/>
          <w:wAfter w:w="8" w:type="pct"/>
          <w:trHeight w:val="340"/>
        </w:trPr>
        <w:tc>
          <w:tcPr>
            <w:tcW w:w="4992" w:type="pct"/>
            <w:gridSpan w:val="1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52A0544" w14:textId="7971B4DA" w:rsidR="006D0213" w:rsidRPr="00907893" w:rsidRDefault="006D0213" w:rsidP="006D0213">
            <w:pPr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07893">
              <w:rPr>
                <w:rFonts w:ascii="Arial" w:hAnsi="Arial" w:cs="Arial"/>
                <w:sz w:val="18"/>
                <w:szCs w:val="18"/>
              </w:rPr>
              <w:t>R.A. Rządca – „Negocjacje w interesach”</w:t>
            </w:r>
          </w:p>
        </w:tc>
      </w:tr>
    </w:tbl>
    <w:p w14:paraId="6EECFB2C" w14:textId="77777777" w:rsidR="00107D87" w:rsidRPr="00107D87" w:rsidRDefault="00107D87" w:rsidP="00107D87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lastRenderedPageBreak/>
        <w:t>4.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107D87" w:rsidRPr="00107D87" w14:paraId="1AF08AFB" w14:textId="77777777" w:rsidTr="00904BC0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146CB01D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14:paraId="28ACF605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14:paraId="0E66DB1C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Obciążenia studenta w godzinach</w:t>
            </w:r>
          </w:p>
        </w:tc>
      </w:tr>
      <w:tr w:rsidR="00107D87" w:rsidRPr="00107D87" w14:paraId="54E8B6EC" w14:textId="77777777" w:rsidTr="00904BC0">
        <w:trPr>
          <w:trHeight w:val="284"/>
          <w:jc w:val="center"/>
        </w:trPr>
        <w:tc>
          <w:tcPr>
            <w:tcW w:w="562" w:type="dxa"/>
            <w:vMerge/>
          </w:tcPr>
          <w:p w14:paraId="19106F71" w14:textId="77777777"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66" w:type="dxa"/>
            <w:vMerge/>
            <w:vAlign w:val="center"/>
          </w:tcPr>
          <w:p w14:paraId="268FF4A1" w14:textId="77777777"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A88F43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0C8D082F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97FBCE2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547DDA5B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niestacjonarne</w:t>
            </w:r>
          </w:p>
        </w:tc>
        <w:tc>
          <w:tcPr>
            <w:tcW w:w="1134" w:type="dxa"/>
          </w:tcPr>
          <w:p w14:paraId="7B2EADFF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14:paraId="48D600C7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praktyczne</w:t>
            </w:r>
          </w:p>
        </w:tc>
      </w:tr>
      <w:tr w:rsidR="002269BD" w:rsidRPr="00107D87" w14:paraId="6096E67D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7EBE5366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66" w:type="dxa"/>
            <w:vAlign w:val="center"/>
          </w:tcPr>
          <w:p w14:paraId="66925DD3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wykładach</w:t>
            </w:r>
          </w:p>
        </w:tc>
        <w:tc>
          <w:tcPr>
            <w:tcW w:w="1276" w:type="dxa"/>
            <w:shd w:val="clear" w:color="auto" w:fill="auto"/>
          </w:tcPr>
          <w:p w14:paraId="1826458A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0F468977" w14:textId="5D52FF8A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01454E7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709DE03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2C34B4F8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18153B9B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66" w:type="dxa"/>
            <w:vAlign w:val="center"/>
          </w:tcPr>
          <w:p w14:paraId="019C55E5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</w:tcPr>
          <w:p w14:paraId="6597E896" w14:textId="64C498F3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14:paraId="0FC2BDC1" w14:textId="787CA73A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14:paraId="3CF64C56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FDB540F" w14:textId="65ECC9CA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35/20</w:t>
            </w:r>
          </w:p>
        </w:tc>
      </w:tr>
      <w:tr w:rsidR="002269BD" w:rsidRPr="00107D87" w14:paraId="63C535B2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7D0F48AF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66" w:type="dxa"/>
            <w:vAlign w:val="center"/>
          </w:tcPr>
          <w:p w14:paraId="4E64636D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warsztatach</w:t>
            </w:r>
          </w:p>
        </w:tc>
        <w:tc>
          <w:tcPr>
            <w:tcW w:w="1276" w:type="dxa"/>
            <w:shd w:val="clear" w:color="auto" w:fill="auto"/>
          </w:tcPr>
          <w:p w14:paraId="7C471E31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4F5E3696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C60EAD6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5D1E057B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5FDCB5E2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1FA9CABA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66" w:type="dxa"/>
            <w:vAlign w:val="center"/>
          </w:tcPr>
          <w:p w14:paraId="4FD30BF9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</w:tcPr>
          <w:p w14:paraId="6E7F3774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2ED942F5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FEA8047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2480460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374CC11D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313A853B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366" w:type="dxa"/>
            <w:vAlign w:val="center"/>
          </w:tcPr>
          <w:p w14:paraId="2D15F204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projektu</w:t>
            </w:r>
          </w:p>
        </w:tc>
        <w:tc>
          <w:tcPr>
            <w:tcW w:w="1276" w:type="dxa"/>
            <w:shd w:val="clear" w:color="auto" w:fill="auto"/>
          </w:tcPr>
          <w:p w14:paraId="3DF2452A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12544190" w14:textId="54224AD1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563FAF8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279FC4C7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2A55D1EC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16993F91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366" w:type="dxa"/>
            <w:vAlign w:val="center"/>
          </w:tcPr>
          <w:p w14:paraId="102862D6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</w:tcPr>
          <w:p w14:paraId="78647851" w14:textId="338AD820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4168ADB1" w14:textId="2C3FC0EB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14:paraId="67DC394A" w14:textId="24D8C5D3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20/20</w:t>
            </w:r>
          </w:p>
        </w:tc>
        <w:tc>
          <w:tcPr>
            <w:tcW w:w="1054" w:type="dxa"/>
          </w:tcPr>
          <w:p w14:paraId="068EAB7F" w14:textId="2B29E9F3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41D73434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396319B6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366" w:type="dxa"/>
            <w:vAlign w:val="center"/>
          </w:tcPr>
          <w:p w14:paraId="29DE1FD4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</w:tcPr>
          <w:p w14:paraId="4977D125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149F5D13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0C25335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79FEDFA8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5686F5C5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77FA989D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366" w:type="dxa"/>
            <w:vAlign w:val="center"/>
          </w:tcPr>
          <w:p w14:paraId="63BDA430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</w:tcPr>
          <w:p w14:paraId="7D50A7AA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1A3D29FC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7805A86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521DA670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6E4B43FC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128F73AA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66" w:type="dxa"/>
            <w:vAlign w:val="center"/>
          </w:tcPr>
          <w:p w14:paraId="24550638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</w:tcPr>
          <w:p w14:paraId="6CDC546E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5B9FE1BE" w14:textId="429D18A1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FA41183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7440A01C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2C42E11C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587C1774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366" w:type="dxa"/>
            <w:vAlign w:val="center"/>
          </w:tcPr>
          <w:p w14:paraId="2B9C8F30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</w:tcPr>
          <w:p w14:paraId="302DFA4E" w14:textId="740DE2D5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EE86251" w14:textId="1FB5A939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410B16A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6F73103D" w14:textId="366B50F5" w:rsidR="002269BD" w:rsidRPr="00107D87" w:rsidRDefault="002269BD" w:rsidP="002269BD">
            <w:pPr>
              <w:tabs>
                <w:tab w:val="left" w:pos="405"/>
                <w:tab w:val="center" w:pos="5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2/3</w:t>
            </w:r>
          </w:p>
        </w:tc>
      </w:tr>
      <w:tr w:rsidR="002269BD" w:rsidRPr="00107D87" w14:paraId="5710234F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1CC2A6D9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66" w:type="dxa"/>
            <w:vAlign w:val="center"/>
          </w:tcPr>
          <w:p w14:paraId="728784BB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</w:tcPr>
          <w:p w14:paraId="53FBF916" w14:textId="7C676A0F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048FA447" w14:textId="4F24D959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159DDEC2" w14:textId="53B31162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16/30</w:t>
            </w:r>
          </w:p>
        </w:tc>
        <w:tc>
          <w:tcPr>
            <w:tcW w:w="1054" w:type="dxa"/>
          </w:tcPr>
          <w:p w14:paraId="64777D55" w14:textId="17AEC594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2F4667C1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21276A17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366" w:type="dxa"/>
            <w:vAlign w:val="center"/>
          </w:tcPr>
          <w:p w14:paraId="001DA669" w14:textId="77777777" w:rsidR="002269BD" w:rsidRPr="00107D87" w:rsidRDefault="002269BD" w:rsidP="002269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</w:tcPr>
          <w:p w14:paraId="0C85CA83" w14:textId="4191C683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3B6B832" w14:textId="1AE8A87E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3C5054A" w14:textId="6A94A2B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2/2</w:t>
            </w:r>
          </w:p>
        </w:tc>
        <w:tc>
          <w:tcPr>
            <w:tcW w:w="1054" w:type="dxa"/>
          </w:tcPr>
          <w:p w14:paraId="086895C5" w14:textId="6333487B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127DF26C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3B073200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366" w:type="dxa"/>
            <w:vAlign w:val="center"/>
          </w:tcPr>
          <w:p w14:paraId="1E161081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Sumaryczne obciążenie pracą studenta</w:t>
            </w: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F83EAEC" w14:textId="12712CA8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B313912" w14:textId="73159D6C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671F95" w14:textId="1F452EC6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38/52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14:paraId="6133923C" w14:textId="37F2F0A8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37/23</w:t>
            </w:r>
          </w:p>
        </w:tc>
      </w:tr>
      <w:tr w:rsidR="002269BD" w:rsidRPr="00107D87" w14:paraId="51220B4B" w14:textId="77777777" w:rsidTr="00A155F5">
        <w:trPr>
          <w:trHeight w:val="284"/>
          <w:jc w:val="center"/>
        </w:trPr>
        <w:tc>
          <w:tcPr>
            <w:tcW w:w="562" w:type="dxa"/>
            <w:vAlign w:val="center"/>
          </w:tcPr>
          <w:p w14:paraId="04C9DEEC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366" w:type="dxa"/>
            <w:vAlign w:val="center"/>
          </w:tcPr>
          <w:p w14:paraId="4F79B45D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092935" w14:textId="77188BF0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D7DE8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E8C6D" w14:textId="14F83D26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D7DE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DE17F4" w14:textId="124E9BB2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226F6">
              <w:rPr>
                <w:b/>
                <w:bCs/>
                <w:sz w:val="20"/>
                <w:szCs w:val="20"/>
              </w:rPr>
              <w:t>1.5/2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1149A3EA" w14:textId="5F8175D5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226F6">
              <w:rPr>
                <w:b/>
                <w:bCs/>
                <w:sz w:val="20"/>
                <w:szCs w:val="20"/>
              </w:rPr>
              <w:t>1.5/1</w:t>
            </w:r>
          </w:p>
        </w:tc>
      </w:tr>
      <w:tr w:rsidR="002269BD" w:rsidRPr="00107D87" w14:paraId="76409959" w14:textId="77777777" w:rsidTr="003A03B6">
        <w:trPr>
          <w:trHeight w:val="284"/>
          <w:jc w:val="center"/>
        </w:trPr>
        <w:tc>
          <w:tcPr>
            <w:tcW w:w="562" w:type="dxa"/>
            <w:vAlign w:val="center"/>
          </w:tcPr>
          <w:p w14:paraId="22181A6F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366" w:type="dxa"/>
            <w:vAlign w:val="center"/>
          </w:tcPr>
          <w:p w14:paraId="11BAD42B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</w:p>
          <w:p w14:paraId="476A1FCE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</w:tcPr>
          <w:p w14:paraId="4D5305CA" w14:textId="486E808A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14:paraId="0511FC10" w14:textId="634AF186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25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14:paraId="1DFFB7F3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426B7311" w14:textId="77777777" w:rsidTr="003A03B6">
        <w:trPr>
          <w:trHeight w:val="284"/>
          <w:jc w:val="center"/>
        </w:trPr>
        <w:tc>
          <w:tcPr>
            <w:tcW w:w="562" w:type="dxa"/>
            <w:vAlign w:val="center"/>
          </w:tcPr>
          <w:p w14:paraId="2747F4C1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366" w:type="dxa"/>
            <w:vAlign w:val="center"/>
          </w:tcPr>
          <w:p w14:paraId="0E8548B0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punktach ECTS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</w:tcPr>
          <w:p w14:paraId="2A4240BC" w14:textId="75DE4491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1.56</w:t>
            </w:r>
          </w:p>
        </w:tc>
        <w:tc>
          <w:tcPr>
            <w:tcW w:w="1134" w:type="dxa"/>
            <w:shd w:val="clear" w:color="auto" w:fill="auto"/>
          </w:tcPr>
          <w:p w14:paraId="4ABA39FF" w14:textId="7CB54FC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1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654FD356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1B980508" w14:textId="77777777" w:rsidTr="003A03B6">
        <w:trPr>
          <w:trHeight w:val="284"/>
          <w:jc w:val="center"/>
        </w:trPr>
        <w:tc>
          <w:tcPr>
            <w:tcW w:w="562" w:type="dxa"/>
            <w:vAlign w:val="center"/>
          </w:tcPr>
          <w:p w14:paraId="2F2A3170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366" w:type="dxa"/>
            <w:vAlign w:val="center"/>
          </w:tcPr>
          <w:p w14:paraId="00B75C80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15644091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</w:tcPr>
          <w:p w14:paraId="420DB8A5" w14:textId="09D8FE49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2371593D" w14:textId="67817A8E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50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4E79394C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69BD" w:rsidRPr="00107D87" w14:paraId="5F0F6FF5" w14:textId="77777777" w:rsidTr="003A03B6">
        <w:trPr>
          <w:trHeight w:val="284"/>
          <w:jc w:val="center"/>
        </w:trPr>
        <w:tc>
          <w:tcPr>
            <w:tcW w:w="562" w:type="dxa"/>
            <w:vAlign w:val="center"/>
          </w:tcPr>
          <w:p w14:paraId="3205D761" w14:textId="77777777" w:rsidR="002269BD" w:rsidRPr="00107D87" w:rsidRDefault="002269BD" w:rsidP="0022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366" w:type="dxa"/>
            <w:vAlign w:val="center"/>
          </w:tcPr>
          <w:p w14:paraId="2524650E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00458223" w14:textId="77777777" w:rsidR="002269BD" w:rsidRPr="00107D87" w:rsidRDefault="002269BD" w:rsidP="00226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punktach ECTS 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</w:tcPr>
          <w:p w14:paraId="059E2719" w14:textId="6B8272FB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1.44</w:t>
            </w:r>
          </w:p>
        </w:tc>
        <w:tc>
          <w:tcPr>
            <w:tcW w:w="1134" w:type="dxa"/>
            <w:shd w:val="clear" w:color="auto" w:fill="auto"/>
          </w:tcPr>
          <w:p w14:paraId="1F4EAE45" w14:textId="417F9F75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sz w:val="20"/>
                <w:szCs w:val="20"/>
              </w:rPr>
              <w:t>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28805A28" w14:textId="77777777" w:rsidR="002269BD" w:rsidRPr="00107D87" w:rsidRDefault="002269BD" w:rsidP="002269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46EDC5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 punkt ECTS równa się 25 godzinom pracy studenta</w:t>
      </w:r>
    </w:p>
    <w:p w14:paraId="321C85F8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B4C480C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</w:rPr>
        <w:t>SŁOWNIK</w:t>
      </w:r>
    </w:p>
    <w:p w14:paraId="0874BCBE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1798A56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Warsztat (W)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doskonalące jakąś umiejętność związaną z kierunkiem studiów.</w:t>
      </w:r>
    </w:p>
    <w:p w14:paraId="2EBCB965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Ćwiczenia audytoryjne (CA)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14:paraId="19211B5B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Laboratorium (L)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ćwiczenia laboratoryjne 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11" w:tooltip="Badania naukowe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 xml:space="preserve">badań 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12" w:tooltip="Eksperyment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>eksperymentów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jakie się w nich wykonuje. </w:t>
      </w:r>
    </w:p>
    <w:p w14:paraId="262331DD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Seminarium (S)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zajęcia praktyczne, po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14:paraId="2F3CA52B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Projekt (P)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zasobów ludzkich, ograniczoność czasowa. Wyniki pracy przedstawiane są w postaci dokumentacji projektu i jej  prezentacji.</w:t>
      </w:r>
    </w:p>
    <w:p w14:paraId="44993574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A488A2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1A76C8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4BBEE2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E6B10D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6232E77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Prowadzący przedmiot:</w:t>
      </w:r>
    </w:p>
    <w:p w14:paraId="673D77C4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…............……...................……………………</w:t>
      </w:r>
    </w:p>
    <w:p w14:paraId="3C28759E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podpis</w:t>
      </w:r>
    </w:p>
    <w:p w14:paraId="7734F8F3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D578E7" w14:textId="77777777" w:rsidR="00003C1B" w:rsidRDefault="00003C1B"/>
    <w:sectPr w:rsidR="00003C1B" w:rsidSect="005C0B97">
      <w:headerReference w:type="default" r:id="rId13"/>
      <w:footerReference w:type="even" r:id="rId14"/>
      <w:footerReference w:type="default" r:id="rId15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966D0" w14:textId="77777777" w:rsidR="00F42488" w:rsidRDefault="00F42488">
      <w:pPr>
        <w:spacing w:after="0" w:line="240" w:lineRule="auto"/>
      </w:pPr>
      <w:r>
        <w:separator/>
      </w:r>
    </w:p>
  </w:endnote>
  <w:endnote w:type="continuationSeparator" w:id="0">
    <w:p w14:paraId="3C1555C8" w14:textId="77777777" w:rsidR="00F42488" w:rsidRDefault="00F42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EFB54" w14:textId="77777777" w:rsidR="006E4BC5" w:rsidRDefault="0047253A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3C7134" w14:textId="77777777" w:rsidR="006E4BC5" w:rsidRDefault="00F42488" w:rsidP="006E4BC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A1C0D" w14:textId="12175519" w:rsidR="006E4BC5" w:rsidRDefault="0047253A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134C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962FEAC" w14:textId="77777777" w:rsidR="006E4BC5" w:rsidRDefault="00F42488" w:rsidP="006E4B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48293" w14:textId="77777777" w:rsidR="00F42488" w:rsidRDefault="00F42488">
      <w:pPr>
        <w:spacing w:after="0" w:line="240" w:lineRule="auto"/>
      </w:pPr>
      <w:r>
        <w:separator/>
      </w:r>
    </w:p>
  </w:footnote>
  <w:footnote w:type="continuationSeparator" w:id="0">
    <w:p w14:paraId="1E00DDB1" w14:textId="77777777" w:rsidR="00F42488" w:rsidRDefault="00F42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6E4BC5" w:rsidRPr="000C30EE" w14:paraId="431BF56E" w14:textId="77777777" w:rsidTr="006E4BC5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71C801" w14:textId="77777777" w:rsidR="006E4BC5" w:rsidRPr="002A2ED1" w:rsidRDefault="0047253A" w:rsidP="006E4BC5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14:paraId="1712B0F9" w14:textId="77777777" w:rsidR="006E4BC5" w:rsidRPr="00C7702C" w:rsidRDefault="0047253A" w:rsidP="006E4BC5">
          <w:pPr>
            <w:pStyle w:val="Nagwek"/>
            <w:jc w:val="center"/>
            <w:rPr>
              <w:rFonts w:ascii="Verdana" w:hAnsi="Verdana"/>
              <w:sz w:val="16"/>
              <w:szCs w:val="16"/>
              <w:lang w:val="pl-PL"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val="pl-PL" w:eastAsia="pl-PL"/>
            </w:rPr>
            <w:t>(WSZ-SW)</w:t>
          </w:r>
        </w:p>
      </w:tc>
    </w:tr>
  </w:tbl>
  <w:p w14:paraId="22A366E9" w14:textId="77777777" w:rsidR="006E4BC5" w:rsidRDefault="00F42488" w:rsidP="006E4B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9264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42382"/>
    <w:multiLevelType w:val="hybridMultilevel"/>
    <w:tmpl w:val="E848B80A"/>
    <w:lvl w:ilvl="0" w:tplc="DA64C234">
      <w:start w:val="1"/>
      <w:numFmt w:val="decimal"/>
      <w:lvlText w:val="W%1: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D57164"/>
    <w:multiLevelType w:val="hybridMultilevel"/>
    <w:tmpl w:val="58063184"/>
    <w:lvl w:ilvl="0" w:tplc="46AC95D4">
      <w:start w:val="1"/>
      <w:numFmt w:val="decimal"/>
      <w:lvlText w:val="%1."/>
      <w:lvlJc w:val="left"/>
      <w:pPr>
        <w:ind w:left="391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" w15:restartNumberingAfterBreak="0">
    <w:nsid w:val="709D108F"/>
    <w:multiLevelType w:val="hybridMultilevel"/>
    <w:tmpl w:val="58EA6DFE"/>
    <w:lvl w:ilvl="0" w:tplc="88280954">
      <w:start w:val="3"/>
      <w:numFmt w:val="decimal"/>
      <w:lvlText w:val="%1."/>
      <w:lvlJc w:val="left"/>
      <w:pPr>
        <w:ind w:left="671" w:hanging="360"/>
      </w:pPr>
      <w:rPr>
        <w:rFonts w:asciiTheme="minorHAnsi" w:hAnsi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1" w:hanging="360"/>
      </w:pPr>
    </w:lvl>
    <w:lvl w:ilvl="2" w:tplc="0415001B" w:tentative="1">
      <w:start w:val="1"/>
      <w:numFmt w:val="lowerRoman"/>
      <w:lvlText w:val="%3."/>
      <w:lvlJc w:val="right"/>
      <w:pPr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ind w:left="6431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87"/>
    <w:rsid w:val="00003C1B"/>
    <w:rsid w:val="00012208"/>
    <w:rsid w:val="00012F9F"/>
    <w:rsid w:val="00044393"/>
    <w:rsid w:val="000457A5"/>
    <w:rsid w:val="0005162C"/>
    <w:rsid w:val="00054DC2"/>
    <w:rsid w:val="00065F0A"/>
    <w:rsid w:val="00072ADA"/>
    <w:rsid w:val="00072E3A"/>
    <w:rsid w:val="0008029D"/>
    <w:rsid w:val="000C1BFE"/>
    <w:rsid w:val="000D3026"/>
    <w:rsid w:val="000D75C5"/>
    <w:rsid w:val="001028DF"/>
    <w:rsid w:val="00107D87"/>
    <w:rsid w:val="00164AE8"/>
    <w:rsid w:val="001751D5"/>
    <w:rsid w:val="00180276"/>
    <w:rsid w:val="001A15B4"/>
    <w:rsid w:val="001B57B1"/>
    <w:rsid w:val="001D7960"/>
    <w:rsid w:val="002269BD"/>
    <w:rsid w:val="00235DAD"/>
    <w:rsid w:val="002410B7"/>
    <w:rsid w:val="00253978"/>
    <w:rsid w:val="00254D02"/>
    <w:rsid w:val="002640DA"/>
    <w:rsid w:val="002966B6"/>
    <w:rsid w:val="00297BC7"/>
    <w:rsid w:val="002A19D1"/>
    <w:rsid w:val="002D132F"/>
    <w:rsid w:val="002D7001"/>
    <w:rsid w:val="002F359F"/>
    <w:rsid w:val="003051D8"/>
    <w:rsid w:val="00336480"/>
    <w:rsid w:val="00345371"/>
    <w:rsid w:val="00360784"/>
    <w:rsid w:val="00375AB9"/>
    <w:rsid w:val="003777A3"/>
    <w:rsid w:val="00391454"/>
    <w:rsid w:val="0039369B"/>
    <w:rsid w:val="003A00AD"/>
    <w:rsid w:val="003A0BA7"/>
    <w:rsid w:val="003A0CDE"/>
    <w:rsid w:val="003A41FF"/>
    <w:rsid w:val="003A6993"/>
    <w:rsid w:val="003C2D34"/>
    <w:rsid w:val="003D15C4"/>
    <w:rsid w:val="003E657B"/>
    <w:rsid w:val="003F4E1B"/>
    <w:rsid w:val="00403416"/>
    <w:rsid w:val="0040676E"/>
    <w:rsid w:val="00420E39"/>
    <w:rsid w:val="00426A5A"/>
    <w:rsid w:val="004459DE"/>
    <w:rsid w:val="00471D87"/>
    <w:rsid w:val="0047253A"/>
    <w:rsid w:val="0047412B"/>
    <w:rsid w:val="00476438"/>
    <w:rsid w:val="00483ABC"/>
    <w:rsid w:val="004B6D40"/>
    <w:rsid w:val="004C199D"/>
    <w:rsid w:val="004D50BE"/>
    <w:rsid w:val="00517AA2"/>
    <w:rsid w:val="0052369B"/>
    <w:rsid w:val="005327A4"/>
    <w:rsid w:val="00551D60"/>
    <w:rsid w:val="005638F7"/>
    <w:rsid w:val="005A63FD"/>
    <w:rsid w:val="005D5914"/>
    <w:rsid w:val="00601FD4"/>
    <w:rsid w:val="006052B0"/>
    <w:rsid w:val="006101E6"/>
    <w:rsid w:val="006316AB"/>
    <w:rsid w:val="0063251C"/>
    <w:rsid w:val="00632B0E"/>
    <w:rsid w:val="00635585"/>
    <w:rsid w:val="00656CDA"/>
    <w:rsid w:val="00657122"/>
    <w:rsid w:val="0067124F"/>
    <w:rsid w:val="00692E27"/>
    <w:rsid w:val="00694BCA"/>
    <w:rsid w:val="0069761C"/>
    <w:rsid w:val="006B4E28"/>
    <w:rsid w:val="006B5094"/>
    <w:rsid w:val="006C11F9"/>
    <w:rsid w:val="006D0213"/>
    <w:rsid w:val="006E007B"/>
    <w:rsid w:val="00700C45"/>
    <w:rsid w:val="007118F4"/>
    <w:rsid w:val="00714CCB"/>
    <w:rsid w:val="0073241A"/>
    <w:rsid w:val="0074193D"/>
    <w:rsid w:val="0075199C"/>
    <w:rsid w:val="0075359B"/>
    <w:rsid w:val="00757C82"/>
    <w:rsid w:val="00764E39"/>
    <w:rsid w:val="00776BB4"/>
    <w:rsid w:val="00781CCA"/>
    <w:rsid w:val="007D022E"/>
    <w:rsid w:val="007D17DC"/>
    <w:rsid w:val="007D1C8F"/>
    <w:rsid w:val="007D7F39"/>
    <w:rsid w:val="007E07D9"/>
    <w:rsid w:val="007F2048"/>
    <w:rsid w:val="00803A35"/>
    <w:rsid w:val="00815270"/>
    <w:rsid w:val="0082613C"/>
    <w:rsid w:val="00830CBD"/>
    <w:rsid w:val="0083206C"/>
    <w:rsid w:val="008454EE"/>
    <w:rsid w:val="008510A7"/>
    <w:rsid w:val="00852A4D"/>
    <w:rsid w:val="0086182A"/>
    <w:rsid w:val="00882900"/>
    <w:rsid w:val="008829DC"/>
    <w:rsid w:val="00892331"/>
    <w:rsid w:val="00893994"/>
    <w:rsid w:val="008A002E"/>
    <w:rsid w:val="008A046F"/>
    <w:rsid w:val="008A3FA1"/>
    <w:rsid w:val="008A4F44"/>
    <w:rsid w:val="008A64CE"/>
    <w:rsid w:val="008C0304"/>
    <w:rsid w:val="008F061D"/>
    <w:rsid w:val="008F2DE9"/>
    <w:rsid w:val="00901E49"/>
    <w:rsid w:val="009024E6"/>
    <w:rsid w:val="00904F1C"/>
    <w:rsid w:val="00907893"/>
    <w:rsid w:val="009134C7"/>
    <w:rsid w:val="00921146"/>
    <w:rsid w:val="00940340"/>
    <w:rsid w:val="009423E1"/>
    <w:rsid w:val="00967699"/>
    <w:rsid w:val="00976118"/>
    <w:rsid w:val="00977B62"/>
    <w:rsid w:val="009956FD"/>
    <w:rsid w:val="00996FAB"/>
    <w:rsid w:val="009A1629"/>
    <w:rsid w:val="009A417E"/>
    <w:rsid w:val="009A55B4"/>
    <w:rsid w:val="009B229F"/>
    <w:rsid w:val="009B7B56"/>
    <w:rsid w:val="009E1A3A"/>
    <w:rsid w:val="009E5BFD"/>
    <w:rsid w:val="00A01EFE"/>
    <w:rsid w:val="00A17728"/>
    <w:rsid w:val="00A5081B"/>
    <w:rsid w:val="00A52647"/>
    <w:rsid w:val="00A83848"/>
    <w:rsid w:val="00A87FEE"/>
    <w:rsid w:val="00AA7A17"/>
    <w:rsid w:val="00AB31FB"/>
    <w:rsid w:val="00AC7251"/>
    <w:rsid w:val="00AD3004"/>
    <w:rsid w:val="00AE49BD"/>
    <w:rsid w:val="00AF1408"/>
    <w:rsid w:val="00B0337F"/>
    <w:rsid w:val="00B05FAC"/>
    <w:rsid w:val="00B113EF"/>
    <w:rsid w:val="00B227E8"/>
    <w:rsid w:val="00B24F43"/>
    <w:rsid w:val="00B425E7"/>
    <w:rsid w:val="00B46F7A"/>
    <w:rsid w:val="00B877A2"/>
    <w:rsid w:val="00BA4D58"/>
    <w:rsid w:val="00BB34DC"/>
    <w:rsid w:val="00BC113B"/>
    <w:rsid w:val="00BE72D4"/>
    <w:rsid w:val="00C03CC7"/>
    <w:rsid w:val="00C07EB5"/>
    <w:rsid w:val="00C20617"/>
    <w:rsid w:val="00C43922"/>
    <w:rsid w:val="00C47ECB"/>
    <w:rsid w:val="00C50F95"/>
    <w:rsid w:val="00C5584F"/>
    <w:rsid w:val="00C80C35"/>
    <w:rsid w:val="00C8758D"/>
    <w:rsid w:val="00CB355F"/>
    <w:rsid w:val="00CB7FDD"/>
    <w:rsid w:val="00CC5EED"/>
    <w:rsid w:val="00CD35ED"/>
    <w:rsid w:val="00CE2895"/>
    <w:rsid w:val="00CF04F7"/>
    <w:rsid w:val="00CF50BB"/>
    <w:rsid w:val="00D06984"/>
    <w:rsid w:val="00D0754D"/>
    <w:rsid w:val="00D23258"/>
    <w:rsid w:val="00D235F7"/>
    <w:rsid w:val="00D23A10"/>
    <w:rsid w:val="00D45FAC"/>
    <w:rsid w:val="00D60712"/>
    <w:rsid w:val="00D64F47"/>
    <w:rsid w:val="00D70954"/>
    <w:rsid w:val="00D73EB7"/>
    <w:rsid w:val="00D76681"/>
    <w:rsid w:val="00D8725B"/>
    <w:rsid w:val="00DA2FC5"/>
    <w:rsid w:val="00DD7995"/>
    <w:rsid w:val="00DE182C"/>
    <w:rsid w:val="00DF4984"/>
    <w:rsid w:val="00DF6379"/>
    <w:rsid w:val="00E15A80"/>
    <w:rsid w:val="00E35C56"/>
    <w:rsid w:val="00E44BDF"/>
    <w:rsid w:val="00E5202D"/>
    <w:rsid w:val="00E61ED7"/>
    <w:rsid w:val="00E80885"/>
    <w:rsid w:val="00E83746"/>
    <w:rsid w:val="00E86982"/>
    <w:rsid w:val="00E92DB9"/>
    <w:rsid w:val="00E97FBD"/>
    <w:rsid w:val="00EB1F69"/>
    <w:rsid w:val="00EB48B8"/>
    <w:rsid w:val="00EC262A"/>
    <w:rsid w:val="00EC63AC"/>
    <w:rsid w:val="00ED1CE7"/>
    <w:rsid w:val="00EE053E"/>
    <w:rsid w:val="00EE4782"/>
    <w:rsid w:val="00EF283B"/>
    <w:rsid w:val="00F170EC"/>
    <w:rsid w:val="00F42488"/>
    <w:rsid w:val="00F50E4B"/>
    <w:rsid w:val="00F60C9F"/>
    <w:rsid w:val="00F70215"/>
    <w:rsid w:val="00F87DEA"/>
    <w:rsid w:val="00FE2513"/>
    <w:rsid w:val="00FE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AF65"/>
  <w15:chartTrackingRefBased/>
  <w15:docId w15:val="{D69FB20C-6F73-414D-A377-AAE9D302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07D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07D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107D8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D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D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454EE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5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rsid w:val="00DD7995"/>
  </w:style>
  <w:style w:type="paragraph" w:styleId="Akapitzlist">
    <w:name w:val="List Paragraph"/>
    <w:basedOn w:val="Normalny"/>
    <w:uiPriority w:val="34"/>
    <w:qFormat/>
    <w:rsid w:val="00940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5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rzy.wasilewski@wsz-sw.edu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Eksperymen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Badania_naukow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taniaksiazka.pl/wydawnictwo/wolters-kluw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niaksiazka.pl/autor/magdalena-tabernack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221AC-6E6D-4DA3-AEAD-236FB33F7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1954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Barbara.Lubas</dc:creator>
  <cp:keywords/>
  <dc:description/>
  <cp:lastModifiedBy>Wiesław</cp:lastModifiedBy>
  <cp:revision>2</cp:revision>
  <cp:lastPrinted>2023-02-07T06:51:00Z</cp:lastPrinted>
  <dcterms:created xsi:type="dcterms:W3CDTF">2023-09-18T13:55:00Z</dcterms:created>
  <dcterms:modified xsi:type="dcterms:W3CDTF">2023-09-18T13:55:00Z</dcterms:modified>
</cp:coreProperties>
</file>