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E763E" w14:textId="7AEB7458" w:rsidR="00107D87" w:rsidRPr="00107D87" w:rsidRDefault="00107D87" w:rsidP="00107D87">
      <w:pPr>
        <w:tabs>
          <w:tab w:val="left" w:pos="5954"/>
        </w:tabs>
        <w:spacing w:before="120"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</w:rPr>
        <w:t>KARTA PRZEDMIOTU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="00695202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</w:rPr>
        <w:t xml:space="preserve">ROK AKADEMICKI: </w:t>
      </w:r>
      <w:r w:rsidR="005D626D">
        <w:rPr>
          <w:rFonts w:ascii="Times New Roman" w:eastAsia="Times New Roman" w:hAnsi="Times New Roman"/>
          <w:b/>
          <w:sz w:val="20"/>
          <w:szCs w:val="20"/>
          <w:lang w:val="x-none" w:eastAsia="x-none"/>
        </w:rPr>
        <w:t>2024/2025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39"/>
        <w:gridCol w:w="5989"/>
      </w:tblGrid>
      <w:tr w:rsidR="00107D87" w:rsidRPr="00107D87" w14:paraId="5FEB1A68" w14:textId="77777777" w:rsidTr="00381DB2">
        <w:trPr>
          <w:trHeight w:val="397"/>
        </w:trPr>
        <w:tc>
          <w:tcPr>
            <w:tcW w:w="1890" w:type="pct"/>
            <w:vAlign w:val="center"/>
          </w:tcPr>
          <w:p w14:paraId="6B2AF0FA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KOD PRZEDMIOTU</w:t>
            </w:r>
          </w:p>
        </w:tc>
        <w:tc>
          <w:tcPr>
            <w:tcW w:w="3110" w:type="pct"/>
            <w:vAlign w:val="center"/>
          </w:tcPr>
          <w:p w14:paraId="696B9975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81DB2" w:rsidRPr="00107D87" w14:paraId="4C0B6F37" w14:textId="77777777" w:rsidTr="00381DB2">
        <w:trPr>
          <w:trHeight w:val="397"/>
        </w:trPr>
        <w:tc>
          <w:tcPr>
            <w:tcW w:w="1890" w:type="pct"/>
            <w:vAlign w:val="center"/>
          </w:tcPr>
          <w:p w14:paraId="5961001D" w14:textId="77777777" w:rsidR="00381DB2" w:rsidRPr="00107D87" w:rsidRDefault="00381DB2" w:rsidP="00381D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3110" w:type="pct"/>
            <w:vAlign w:val="center"/>
          </w:tcPr>
          <w:p w14:paraId="794E4DCB" w14:textId="77777777" w:rsidR="00381DB2" w:rsidRPr="00107D87" w:rsidRDefault="00381DB2" w:rsidP="00381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17274">
              <w:rPr>
                <w:b/>
                <w:sz w:val="20"/>
                <w:szCs w:val="20"/>
              </w:rPr>
              <w:t>WSPÓŁCZESNE KONCEPCJE ZARZĄDZANIA CZASEM</w:t>
            </w:r>
          </w:p>
        </w:tc>
      </w:tr>
      <w:tr w:rsidR="00381DB2" w:rsidRPr="00107D87" w14:paraId="1563F847" w14:textId="77777777" w:rsidTr="00381DB2">
        <w:trPr>
          <w:trHeight w:val="397"/>
        </w:trPr>
        <w:tc>
          <w:tcPr>
            <w:tcW w:w="1890" w:type="pct"/>
            <w:vAlign w:val="center"/>
          </w:tcPr>
          <w:p w14:paraId="6DB65E3B" w14:textId="77777777" w:rsidR="00381DB2" w:rsidRPr="00107D87" w:rsidRDefault="00381DB2" w:rsidP="00381D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AUTOR PROGRAMU PRZEDMIOTU</w:t>
            </w:r>
          </w:p>
        </w:tc>
        <w:tc>
          <w:tcPr>
            <w:tcW w:w="3110" w:type="pct"/>
            <w:vAlign w:val="center"/>
          </w:tcPr>
          <w:p w14:paraId="0849E1B1" w14:textId="77777777" w:rsidR="00381DB2" w:rsidRPr="00107D87" w:rsidRDefault="00381DB2" w:rsidP="00381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Dr Kinga Podleśna</w:t>
            </w:r>
          </w:p>
        </w:tc>
      </w:tr>
      <w:tr w:rsidR="00381DB2" w:rsidRPr="00107D87" w14:paraId="55E7C98B" w14:textId="77777777" w:rsidTr="00381DB2">
        <w:trPr>
          <w:trHeight w:val="397"/>
        </w:trPr>
        <w:tc>
          <w:tcPr>
            <w:tcW w:w="1890" w:type="pct"/>
            <w:vAlign w:val="center"/>
          </w:tcPr>
          <w:p w14:paraId="37387F61" w14:textId="77777777" w:rsidR="00381DB2" w:rsidRPr="00107D87" w:rsidRDefault="00381DB2" w:rsidP="00381D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KONTAKT (np. nr telefonu, e-mail)</w:t>
            </w:r>
          </w:p>
        </w:tc>
        <w:tc>
          <w:tcPr>
            <w:tcW w:w="3110" w:type="pct"/>
            <w:vAlign w:val="center"/>
          </w:tcPr>
          <w:p w14:paraId="0D7B7FF0" w14:textId="77777777" w:rsidR="00381DB2" w:rsidRPr="00107D87" w:rsidRDefault="00381DB2" w:rsidP="00381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kinga.podlesna@wp.pl</w:t>
            </w:r>
          </w:p>
        </w:tc>
      </w:tr>
    </w:tbl>
    <w:p w14:paraId="382BAB8B" w14:textId="77777777" w:rsidR="00107D87" w:rsidRPr="00107D87" w:rsidRDefault="00107D87" w:rsidP="00107D87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ab/>
        <w:t>USYTUOWANIE PRZEDMIOTU W SYSTEMIE STUDIÓW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7"/>
        <w:gridCol w:w="5161"/>
      </w:tblGrid>
      <w:tr w:rsidR="00107D87" w:rsidRPr="00107D87" w14:paraId="14045745" w14:textId="77777777" w:rsidTr="00381DB2">
        <w:trPr>
          <w:trHeight w:val="397"/>
        </w:trPr>
        <w:tc>
          <w:tcPr>
            <w:tcW w:w="2320" w:type="pct"/>
            <w:vAlign w:val="center"/>
          </w:tcPr>
          <w:p w14:paraId="7E60C95C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2680" w:type="pct"/>
            <w:vAlign w:val="center"/>
          </w:tcPr>
          <w:p w14:paraId="6219D4C4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ZARZĄDZANIE</w:t>
            </w:r>
          </w:p>
        </w:tc>
      </w:tr>
      <w:tr w:rsidR="00107D87" w:rsidRPr="00107D87" w14:paraId="6059ABC8" w14:textId="77777777" w:rsidTr="00381DB2">
        <w:trPr>
          <w:trHeight w:val="397"/>
        </w:trPr>
        <w:tc>
          <w:tcPr>
            <w:tcW w:w="2320" w:type="pct"/>
            <w:vAlign w:val="center"/>
          </w:tcPr>
          <w:p w14:paraId="0594B368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2680" w:type="pct"/>
            <w:vAlign w:val="center"/>
          </w:tcPr>
          <w:p w14:paraId="34B35F3E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WYDZIAŁ ZARZĄDZANIA</w:t>
            </w:r>
          </w:p>
        </w:tc>
      </w:tr>
      <w:tr w:rsidR="00A64414" w:rsidRPr="00107D87" w14:paraId="52EBA461" w14:textId="77777777" w:rsidTr="00381DB2">
        <w:trPr>
          <w:trHeight w:val="397"/>
        </w:trPr>
        <w:tc>
          <w:tcPr>
            <w:tcW w:w="2320" w:type="pct"/>
            <w:vAlign w:val="center"/>
          </w:tcPr>
          <w:p w14:paraId="6B2004D3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2680" w:type="pct"/>
            <w:vAlign w:val="center"/>
          </w:tcPr>
          <w:p w14:paraId="46660571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146B">
              <w:rPr>
                <w:b/>
                <w:sz w:val="20"/>
                <w:szCs w:val="20"/>
              </w:rPr>
              <w:t>STACJONARNE/NIESTACJONARNE</w:t>
            </w:r>
          </w:p>
        </w:tc>
      </w:tr>
      <w:tr w:rsidR="00A64414" w:rsidRPr="00107D87" w14:paraId="59A93970" w14:textId="77777777" w:rsidTr="00381DB2">
        <w:trPr>
          <w:trHeight w:val="397"/>
        </w:trPr>
        <w:tc>
          <w:tcPr>
            <w:tcW w:w="2320" w:type="pct"/>
            <w:vAlign w:val="center"/>
          </w:tcPr>
          <w:p w14:paraId="350DFF65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POZIOM KSZTAŁCENIA</w:t>
            </w:r>
          </w:p>
        </w:tc>
        <w:tc>
          <w:tcPr>
            <w:tcW w:w="2680" w:type="pct"/>
            <w:vAlign w:val="center"/>
          </w:tcPr>
          <w:p w14:paraId="750B9D94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146B">
              <w:rPr>
                <w:b/>
                <w:sz w:val="20"/>
                <w:szCs w:val="20"/>
              </w:rPr>
              <w:t xml:space="preserve">POZIOM </w:t>
            </w:r>
            <w:r>
              <w:rPr>
                <w:b/>
                <w:sz w:val="20"/>
                <w:szCs w:val="20"/>
              </w:rPr>
              <w:t>6 (studia licencjackie)</w:t>
            </w:r>
          </w:p>
        </w:tc>
      </w:tr>
      <w:tr w:rsidR="00A64414" w:rsidRPr="00107D87" w14:paraId="24AB6523" w14:textId="77777777" w:rsidTr="00381DB2">
        <w:trPr>
          <w:trHeight w:val="397"/>
        </w:trPr>
        <w:tc>
          <w:tcPr>
            <w:tcW w:w="2320" w:type="pct"/>
            <w:vAlign w:val="center"/>
          </w:tcPr>
          <w:p w14:paraId="4C0D757F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2680" w:type="pct"/>
            <w:vAlign w:val="center"/>
          </w:tcPr>
          <w:p w14:paraId="3B6173FC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146B">
              <w:rPr>
                <w:b/>
                <w:sz w:val="20"/>
                <w:szCs w:val="20"/>
              </w:rPr>
              <w:t>PRAKTYCZNY</w:t>
            </w:r>
          </w:p>
        </w:tc>
      </w:tr>
    </w:tbl>
    <w:p w14:paraId="5E53BA58" w14:textId="77777777" w:rsidR="00107D87" w:rsidRPr="00107D87" w:rsidRDefault="00107D87" w:rsidP="00107D87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ab/>
        <w:t>OGÓLNA CHARAKTERYSTYKA PRZEDMIOTU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1"/>
        <w:gridCol w:w="1871"/>
        <w:gridCol w:w="137"/>
        <w:gridCol w:w="1568"/>
        <w:gridCol w:w="1872"/>
        <w:gridCol w:w="1713"/>
      </w:tblGrid>
      <w:tr w:rsidR="00A64414" w:rsidRPr="00107D87" w14:paraId="4DCD8236" w14:textId="77777777" w:rsidTr="00A64414">
        <w:trPr>
          <w:trHeight w:val="454"/>
        </w:trPr>
        <w:tc>
          <w:tcPr>
            <w:tcW w:w="2322" w:type="pct"/>
            <w:gridSpan w:val="3"/>
            <w:vAlign w:val="center"/>
          </w:tcPr>
          <w:p w14:paraId="4D209883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PRZYNALEŻNOŚĆ DO GRUPY PRZEDMIOTU</w:t>
            </w:r>
          </w:p>
        </w:tc>
        <w:tc>
          <w:tcPr>
            <w:tcW w:w="2678" w:type="pct"/>
            <w:gridSpan w:val="3"/>
            <w:vAlign w:val="center"/>
          </w:tcPr>
          <w:p w14:paraId="7687AB8F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146B">
              <w:rPr>
                <w:b/>
                <w:sz w:val="20"/>
                <w:szCs w:val="20"/>
              </w:rPr>
              <w:t xml:space="preserve">PRZEDMIOTY </w:t>
            </w:r>
            <w:r w:rsidR="00695202">
              <w:rPr>
                <w:b/>
                <w:sz w:val="20"/>
                <w:szCs w:val="20"/>
              </w:rPr>
              <w:t>DO WYBORU</w:t>
            </w:r>
          </w:p>
        </w:tc>
      </w:tr>
      <w:tr w:rsidR="00A64414" w:rsidRPr="00107D87" w14:paraId="295D21A6" w14:textId="77777777" w:rsidTr="00A64414">
        <w:trPr>
          <w:trHeight w:val="397"/>
        </w:trPr>
        <w:tc>
          <w:tcPr>
            <w:tcW w:w="2322" w:type="pct"/>
            <w:gridSpan w:val="3"/>
            <w:vAlign w:val="center"/>
          </w:tcPr>
          <w:p w14:paraId="600935CB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JĘZYK WYKŁADÓW</w:t>
            </w:r>
          </w:p>
        </w:tc>
        <w:tc>
          <w:tcPr>
            <w:tcW w:w="2678" w:type="pct"/>
            <w:gridSpan w:val="3"/>
            <w:vAlign w:val="center"/>
          </w:tcPr>
          <w:p w14:paraId="5C61A754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pl-PL"/>
              </w:rPr>
              <w:t>POLSKI</w:t>
            </w:r>
          </w:p>
        </w:tc>
      </w:tr>
      <w:tr w:rsidR="00A64414" w:rsidRPr="00107D87" w14:paraId="47692D7C" w14:textId="77777777" w:rsidTr="00A64414">
        <w:trPr>
          <w:trHeight w:val="454"/>
        </w:trPr>
        <w:tc>
          <w:tcPr>
            <w:tcW w:w="2322" w:type="pct"/>
            <w:gridSpan w:val="3"/>
            <w:vAlign w:val="center"/>
          </w:tcPr>
          <w:p w14:paraId="74E0B8DD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SEMESTR, NA KTÓRYM REALIZOWANY JEST PRZEDMIOT</w:t>
            </w:r>
          </w:p>
        </w:tc>
        <w:tc>
          <w:tcPr>
            <w:tcW w:w="2678" w:type="pct"/>
            <w:gridSpan w:val="3"/>
            <w:vAlign w:val="center"/>
          </w:tcPr>
          <w:p w14:paraId="6C20F523" w14:textId="77777777" w:rsidR="00A64414" w:rsidRPr="00107D87" w:rsidRDefault="00B57E0D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III</w:t>
            </w:r>
          </w:p>
        </w:tc>
      </w:tr>
      <w:tr w:rsidR="00A64414" w:rsidRPr="00107D87" w14:paraId="6596660E" w14:textId="77777777" w:rsidTr="00A64414">
        <w:trPr>
          <w:trHeight w:val="454"/>
        </w:trPr>
        <w:tc>
          <w:tcPr>
            <w:tcW w:w="2322" w:type="pct"/>
            <w:gridSpan w:val="3"/>
            <w:vAlign w:val="center"/>
          </w:tcPr>
          <w:p w14:paraId="2902CBEF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FORMA ZALICZENIA</w:t>
            </w:r>
          </w:p>
        </w:tc>
        <w:tc>
          <w:tcPr>
            <w:tcW w:w="2678" w:type="pct"/>
            <w:gridSpan w:val="3"/>
            <w:vAlign w:val="center"/>
          </w:tcPr>
          <w:p w14:paraId="6B565A27" w14:textId="77777777" w:rsidR="00A64414" w:rsidRPr="00A17274" w:rsidRDefault="00A64414" w:rsidP="00A644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Wykład – e</w:t>
            </w:r>
            <w:r w:rsidRPr="00A17274">
              <w:rPr>
                <w:b/>
                <w:sz w:val="20"/>
                <w:szCs w:val="20"/>
              </w:rPr>
              <w:t>gzamin</w:t>
            </w:r>
          </w:p>
          <w:p w14:paraId="6ACD6B33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Ćwiczenia – z</w:t>
            </w:r>
            <w:r w:rsidRPr="00A17274">
              <w:rPr>
                <w:b/>
                <w:sz w:val="20"/>
                <w:szCs w:val="20"/>
              </w:rPr>
              <w:t>aliczenie na ocenę</w:t>
            </w:r>
          </w:p>
        </w:tc>
      </w:tr>
      <w:tr w:rsidR="00A64414" w:rsidRPr="00107D87" w14:paraId="14633FDA" w14:textId="77777777" w:rsidTr="00A64414">
        <w:trPr>
          <w:trHeight w:val="397"/>
        </w:trPr>
        <w:tc>
          <w:tcPr>
            <w:tcW w:w="2322" w:type="pct"/>
            <w:gridSpan w:val="3"/>
            <w:vAlign w:val="center"/>
          </w:tcPr>
          <w:p w14:paraId="55D621E4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PUNKTY ECTS</w:t>
            </w:r>
          </w:p>
        </w:tc>
        <w:tc>
          <w:tcPr>
            <w:tcW w:w="2678" w:type="pct"/>
            <w:gridSpan w:val="3"/>
            <w:vAlign w:val="center"/>
          </w:tcPr>
          <w:p w14:paraId="12DF1CDF" w14:textId="77777777" w:rsidR="00A64414" w:rsidRPr="00107D87" w:rsidRDefault="00695202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A64414" w:rsidRPr="00107D87" w14:paraId="3B01DB40" w14:textId="77777777" w:rsidTr="00A64414">
        <w:trPr>
          <w:trHeight w:val="454"/>
        </w:trPr>
        <w:tc>
          <w:tcPr>
            <w:tcW w:w="2322" w:type="pct"/>
            <w:gridSpan w:val="3"/>
            <w:vAlign w:val="center"/>
          </w:tcPr>
          <w:p w14:paraId="3E954172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2678" w:type="pct"/>
            <w:gridSpan w:val="3"/>
            <w:vAlign w:val="center"/>
          </w:tcPr>
          <w:p w14:paraId="7EFC958A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64414" w:rsidRPr="00107D87" w14:paraId="517891FC" w14:textId="77777777" w:rsidTr="00A64414">
        <w:trPr>
          <w:trHeight w:val="454"/>
        </w:trPr>
        <w:tc>
          <w:tcPr>
            <w:tcW w:w="1279" w:type="pct"/>
            <w:vAlign w:val="center"/>
          </w:tcPr>
          <w:p w14:paraId="5144F380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1858" w:type="pct"/>
            <w:gridSpan w:val="3"/>
            <w:vAlign w:val="center"/>
          </w:tcPr>
          <w:p w14:paraId="5D3E59C1" w14:textId="77777777" w:rsidR="00A64414" w:rsidRPr="00107D87" w:rsidRDefault="00A64414" w:rsidP="00A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STACJONARNE</w:t>
            </w:r>
          </w:p>
        </w:tc>
        <w:tc>
          <w:tcPr>
            <w:tcW w:w="1862" w:type="pct"/>
            <w:gridSpan w:val="2"/>
            <w:vAlign w:val="center"/>
          </w:tcPr>
          <w:p w14:paraId="3C061C4D" w14:textId="77777777" w:rsidR="00A64414" w:rsidRPr="00107D87" w:rsidRDefault="00A64414" w:rsidP="00A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NIESTACJONARNE</w:t>
            </w:r>
          </w:p>
        </w:tc>
      </w:tr>
      <w:tr w:rsidR="00A64414" w:rsidRPr="00107D87" w14:paraId="7DDBD809" w14:textId="77777777" w:rsidTr="00A64414">
        <w:trPr>
          <w:trHeight w:val="397"/>
        </w:trPr>
        <w:tc>
          <w:tcPr>
            <w:tcW w:w="1279" w:type="pct"/>
            <w:vMerge w:val="restart"/>
            <w:vAlign w:val="center"/>
          </w:tcPr>
          <w:p w14:paraId="19854C7D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 ZAJĘĆ</w:t>
            </w:r>
          </w:p>
        </w:tc>
        <w:tc>
          <w:tcPr>
            <w:tcW w:w="972" w:type="pct"/>
            <w:vAlign w:val="center"/>
          </w:tcPr>
          <w:p w14:paraId="29D40604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146B">
              <w:rPr>
                <w:sz w:val="20"/>
                <w:szCs w:val="20"/>
              </w:rPr>
              <w:t>WYKŁADY</w:t>
            </w:r>
          </w:p>
        </w:tc>
        <w:tc>
          <w:tcPr>
            <w:tcW w:w="886" w:type="pct"/>
            <w:gridSpan w:val="2"/>
            <w:vAlign w:val="center"/>
          </w:tcPr>
          <w:p w14:paraId="45F7A08B" w14:textId="77777777" w:rsidR="00A64414" w:rsidRPr="00107D87" w:rsidRDefault="00A64414" w:rsidP="00A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73" w:type="pct"/>
            <w:vAlign w:val="center"/>
          </w:tcPr>
          <w:p w14:paraId="47D6CD36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890" w:type="pct"/>
            <w:vAlign w:val="center"/>
          </w:tcPr>
          <w:p w14:paraId="168B6CDB" w14:textId="77777777" w:rsidR="00A64414" w:rsidRPr="00107D87" w:rsidRDefault="00A64414" w:rsidP="00A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12</w:t>
            </w:r>
          </w:p>
        </w:tc>
      </w:tr>
      <w:tr w:rsidR="00A64414" w:rsidRPr="00107D87" w14:paraId="1C9CC91E" w14:textId="77777777" w:rsidTr="00A64414">
        <w:trPr>
          <w:trHeight w:val="397"/>
        </w:trPr>
        <w:tc>
          <w:tcPr>
            <w:tcW w:w="1279" w:type="pct"/>
            <w:vMerge/>
            <w:vAlign w:val="center"/>
          </w:tcPr>
          <w:p w14:paraId="75FBC03C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2" w:type="pct"/>
            <w:vAlign w:val="center"/>
          </w:tcPr>
          <w:p w14:paraId="560ABE73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146B">
              <w:rPr>
                <w:sz w:val="20"/>
                <w:szCs w:val="20"/>
              </w:rPr>
              <w:t xml:space="preserve">ĆWICZENIA </w:t>
            </w:r>
          </w:p>
        </w:tc>
        <w:tc>
          <w:tcPr>
            <w:tcW w:w="886" w:type="pct"/>
            <w:gridSpan w:val="2"/>
            <w:vAlign w:val="center"/>
          </w:tcPr>
          <w:p w14:paraId="753916F8" w14:textId="77777777" w:rsidR="00A64414" w:rsidRPr="00107D87" w:rsidRDefault="00381DB2" w:rsidP="00A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  <w:r w:rsidR="00A64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73" w:type="pct"/>
            <w:vAlign w:val="center"/>
          </w:tcPr>
          <w:p w14:paraId="2A331617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ĆWICZENIA </w:t>
            </w:r>
          </w:p>
        </w:tc>
        <w:tc>
          <w:tcPr>
            <w:tcW w:w="890" w:type="pct"/>
            <w:vAlign w:val="center"/>
          </w:tcPr>
          <w:p w14:paraId="04E33CB6" w14:textId="77777777" w:rsidR="00A64414" w:rsidRPr="00107D87" w:rsidRDefault="00381DB2" w:rsidP="00A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18</w:t>
            </w:r>
          </w:p>
        </w:tc>
      </w:tr>
      <w:tr w:rsidR="00A64414" w:rsidRPr="00107D87" w14:paraId="387ADB17" w14:textId="77777777" w:rsidTr="00A64414">
        <w:trPr>
          <w:trHeight w:val="397"/>
        </w:trPr>
        <w:tc>
          <w:tcPr>
            <w:tcW w:w="1279" w:type="pct"/>
            <w:vMerge/>
            <w:vAlign w:val="center"/>
          </w:tcPr>
          <w:p w14:paraId="45DC43D0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2" w:type="pct"/>
            <w:vAlign w:val="center"/>
          </w:tcPr>
          <w:p w14:paraId="2E225A15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86" w:type="pct"/>
            <w:gridSpan w:val="2"/>
            <w:vAlign w:val="center"/>
          </w:tcPr>
          <w:p w14:paraId="76E69119" w14:textId="77777777" w:rsidR="00A64414" w:rsidRPr="00107D87" w:rsidRDefault="00A64414" w:rsidP="00A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06595223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WARSZTATY</w:t>
            </w:r>
          </w:p>
        </w:tc>
        <w:tc>
          <w:tcPr>
            <w:tcW w:w="890" w:type="pct"/>
            <w:vAlign w:val="center"/>
          </w:tcPr>
          <w:p w14:paraId="2BB0CB7A" w14:textId="77777777" w:rsidR="00A64414" w:rsidRPr="00107D87" w:rsidRDefault="00A64414" w:rsidP="00A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64414" w:rsidRPr="00107D87" w14:paraId="3B8088BD" w14:textId="77777777" w:rsidTr="00A64414">
        <w:trPr>
          <w:trHeight w:val="397"/>
        </w:trPr>
        <w:tc>
          <w:tcPr>
            <w:tcW w:w="1279" w:type="pct"/>
            <w:vMerge/>
            <w:vAlign w:val="center"/>
          </w:tcPr>
          <w:p w14:paraId="5C33DE0A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2" w:type="pct"/>
            <w:vAlign w:val="center"/>
          </w:tcPr>
          <w:p w14:paraId="4CDA19EC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6" w:type="pct"/>
            <w:gridSpan w:val="2"/>
            <w:vAlign w:val="center"/>
          </w:tcPr>
          <w:p w14:paraId="662148FA" w14:textId="77777777" w:rsidR="00A64414" w:rsidRPr="00107D87" w:rsidRDefault="00A64414" w:rsidP="00A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25F97B49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LABORATORIUM</w:t>
            </w:r>
          </w:p>
        </w:tc>
        <w:tc>
          <w:tcPr>
            <w:tcW w:w="890" w:type="pct"/>
            <w:vAlign w:val="center"/>
          </w:tcPr>
          <w:p w14:paraId="6EFB588A" w14:textId="77777777" w:rsidR="00A64414" w:rsidRPr="00107D87" w:rsidRDefault="00A64414" w:rsidP="00A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64414" w:rsidRPr="00107D87" w14:paraId="0C32A9A3" w14:textId="77777777" w:rsidTr="00A64414">
        <w:trPr>
          <w:trHeight w:val="397"/>
        </w:trPr>
        <w:tc>
          <w:tcPr>
            <w:tcW w:w="1279" w:type="pct"/>
            <w:vMerge/>
            <w:vAlign w:val="center"/>
          </w:tcPr>
          <w:p w14:paraId="4D0A95FF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2" w:type="pct"/>
            <w:vAlign w:val="center"/>
          </w:tcPr>
          <w:p w14:paraId="2A294196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6" w:type="pct"/>
            <w:gridSpan w:val="2"/>
            <w:vAlign w:val="center"/>
          </w:tcPr>
          <w:p w14:paraId="0BC5EB31" w14:textId="77777777" w:rsidR="00A64414" w:rsidRPr="00107D87" w:rsidRDefault="00A64414" w:rsidP="00A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42DC6628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</w:t>
            </w:r>
          </w:p>
        </w:tc>
        <w:tc>
          <w:tcPr>
            <w:tcW w:w="890" w:type="pct"/>
            <w:vAlign w:val="center"/>
          </w:tcPr>
          <w:p w14:paraId="1C47DE95" w14:textId="77777777" w:rsidR="00A64414" w:rsidRPr="00107D87" w:rsidRDefault="00A64414" w:rsidP="00A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64414" w:rsidRPr="00107D87" w14:paraId="2320D0B0" w14:textId="77777777" w:rsidTr="00A64414">
        <w:trPr>
          <w:trHeight w:val="457"/>
        </w:trPr>
        <w:tc>
          <w:tcPr>
            <w:tcW w:w="1279" w:type="pct"/>
            <w:vAlign w:val="center"/>
          </w:tcPr>
          <w:p w14:paraId="0EA28BD7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WYKŁADY</w:t>
            </w:r>
          </w:p>
        </w:tc>
        <w:tc>
          <w:tcPr>
            <w:tcW w:w="1858" w:type="pct"/>
            <w:gridSpan w:val="3"/>
            <w:vAlign w:val="center"/>
          </w:tcPr>
          <w:p w14:paraId="0CDB5E5F" w14:textId="77777777" w:rsidR="00A64414" w:rsidRPr="00107D87" w:rsidRDefault="00A64414" w:rsidP="00A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17274">
              <w:rPr>
                <w:b/>
                <w:sz w:val="20"/>
                <w:szCs w:val="20"/>
              </w:rPr>
              <w:t>Dr Kinga Podleśna</w:t>
            </w:r>
          </w:p>
        </w:tc>
        <w:tc>
          <w:tcPr>
            <w:tcW w:w="1862" w:type="pct"/>
            <w:gridSpan w:val="2"/>
            <w:vAlign w:val="center"/>
          </w:tcPr>
          <w:p w14:paraId="56C01CE1" w14:textId="77777777" w:rsidR="00A64414" w:rsidRPr="00107D87" w:rsidRDefault="00A64414" w:rsidP="00A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17274">
              <w:rPr>
                <w:b/>
                <w:sz w:val="20"/>
                <w:szCs w:val="20"/>
              </w:rPr>
              <w:t>Dr Kinga Podleśna</w:t>
            </w:r>
          </w:p>
        </w:tc>
      </w:tr>
      <w:tr w:rsidR="00A64414" w:rsidRPr="00107D87" w14:paraId="710C279E" w14:textId="77777777" w:rsidTr="00A64414">
        <w:trPr>
          <w:trHeight w:val="457"/>
        </w:trPr>
        <w:tc>
          <w:tcPr>
            <w:tcW w:w="1279" w:type="pct"/>
            <w:vAlign w:val="center"/>
          </w:tcPr>
          <w:p w14:paraId="3CF2A776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ĆWICZENIA AUDYTORYJNE</w:t>
            </w:r>
          </w:p>
        </w:tc>
        <w:tc>
          <w:tcPr>
            <w:tcW w:w="1858" w:type="pct"/>
            <w:gridSpan w:val="3"/>
            <w:shd w:val="clear" w:color="auto" w:fill="auto"/>
            <w:vAlign w:val="center"/>
          </w:tcPr>
          <w:p w14:paraId="440F2432" w14:textId="77777777" w:rsidR="00A64414" w:rsidRPr="00107D87" w:rsidRDefault="00A64414" w:rsidP="00A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17274">
              <w:rPr>
                <w:b/>
                <w:sz w:val="20"/>
                <w:szCs w:val="20"/>
              </w:rPr>
              <w:t>Dr Kinga Podleśna</w:t>
            </w:r>
          </w:p>
        </w:tc>
        <w:tc>
          <w:tcPr>
            <w:tcW w:w="1862" w:type="pct"/>
            <w:gridSpan w:val="2"/>
            <w:shd w:val="clear" w:color="auto" w:fill="auto"/>
            <w:vAlign w:val="center"/>
          </w:tcPr>
          <w:p w14:paraId="13EC7333" w14:textId="77777777" w:rsidR="00A64414" w:rsidRPr="00107D87" w:rsidRDefault="00A64414" w:rsidP="00A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17274">
              <w:rPr>
                <w:b/>
                <w:sz w:val="20"/>
                <w:szCs w:val="20"/>
              </w:rPr>
              <w:t>Dr Kinga Podleśna</w:t>
            </w:r>
          </w:p>
        </w:tc>
      </w:tr>
      <w:tr w:rsidR="00A64414" w:rsidRPr="00107D87" w14:paraId="2CDD0EB6" w14:textId="77777777" w:rsidTr="00A64414">
        <w:trPr>
          <w:trHeight w:val="457"/>
        </w:trPr>
        <w:tc>
          <w:tcPr>
            <w:tcW w:w="1279" w:type="pct"/>
            <w:vAlign w:val="center"/>
          </w:tcPr>
          <w:p w14:paraId="7A58CC29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WARSZTATY</w:t>
            </w:r>
          </w:p>
        </w:tc>
        <w:tc>
          <w:tcPr>
            <w:tcW w:w="1858" w:type="pct"/>
            <w:gridSpan w:val="3"/>
            <w:shd w:val="clear" w:color="auto" w:fill="auto"/>
            <w:vAlign w:val="center"/>
          </w:tcPr>
          <w:p w14:paraId="3B9D3329" w14:textId="77777777" w:rsidR="00A64414" w:rsidRPr="00107D87" w:rsidRDefault="00A64414" w:rsidP="00A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2" w:type="pct"/>
            <w:gridSpan w:val="2"/>
            <w:shd w:val="clear" w:color="auto" w:fill="auto"/>
            <w:vAlign w:val="center"/>
          </w:tcPr>
          <w:p w14:paraId="18C085E3" w14:textId="77777777" w:rsidR="00A64414" w:rsidRPr="00107D87" w:rsidRDefault="00A64414" w:rsidP="00A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64414" w:rsidRPr="00107D87" w14:paraId="5C6259DD" w14:textId="77777777" w:rsidTr="00A64414">
        <w:trPr>
          <w:trHeight w:val="457"/>
        </w:trPr>
        <w:tc>
          <w:tcPr>
            <w:tcW w:w="1279" w:type="pct"/>
            <w:vAlign w:val="center"/>
          </w:tcPr>
          <w:p w14:paraId="378A2D44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LABORATORIA</w:t>
            </w:r>
          </w:p>
        </w:tc>
        <w:tc>
          <w:tcPr>
            <w:tcW w:w="1858" w:type="pct"/>
            <w:gridSpan w:val="3"/>
            <w:shd w:val="clear" w:color="auto" w:fill="auto"/>
            <w:vAlign w:val="center"/>
          </w:tcPr>
          <w:p w14:paraId="4AF758AD" w14:textId="77777777" w:rsidR="00A64414" w:rsidRPr="00107D87" w:rsidRDefault="00A64414" w:rsidP="00A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2" w:type="pct"/>
            <w:gridSpan w:val="2"/>
            <w:shd w:val="clear" w:color="auto" w:fill="auto"/>
            <w:vAlign w:val="center"/>
          </w:tcPr>
          <w:p w14:paraId="0E11CFEC" w14:textId="77777777" w:rsidR="00A64414" w:rsidRPr="00107D87" w:rsidRDefault="00A64414" w:rsidP="00A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64414" w:rsidRPr="00107D87" w14:paraId="4352DA6C" w14:textId="77777777" w:rsidTr="00A64414">
        <w:trPr>
          <w:trHeight w:val="457"/>
        </w:trPr>
        <w:tc>
          <w:tcPr>
            <w:tcW w:w="1279" w:type="pct"/>
            <w:tcBorders>
              <w:bottom w:val="single" w:sz="4" w:space="0" w:color="auto"/>
            </w:tcBorders>
            <w:vAlign w:val="center"/>
          </w:tcPr>
          <w:p w14:paraId="441E57EA" w14:textId="77777777" w:rsidR="00A64414" w:rsidRPr="00107D87" w:rsidRDefault="00A64414" w:rsidP="00A64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PROWADZĄCY PROJEKT </w:t>
            </w:r>
          </w:p>
        </w:tc>
        <w:tc>
          <w:tcPr>
            <w:tcW w:w="1858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F83AC" w14:textId="77777777" w:rsidR="00A64414" w:rsidRPr="00107D87" w:rsidRDefault="00A64414" w:rsidP="00A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0B4B41" w14:textId="77777777" w:rsidR="00A64414" w:rsidRPr="00107D87" w:rsidRDefault="00A64414" w:rsidP="00A64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5C924AF5" w14:textId="77777777" w:rsidR="00107D87" w:rsidRPr="00107D87" w:rsidRDefault="00107D87" w:rsidP="00107D87">
      <w:pPr>
        <w:keepNext/>
        <w:tabs>
          <w:tab w:val="left" w:pos="567"/>
        </w:tabs>
        <w:spacing w:before="120" w:after="12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3.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ab/>
        <w:t>EFEKTY KSZTAŁCENIA, FORMY ZAJĘĆ, METODY WERYFIKACJI EFEKTÓW KSZTAŁCENIA</w:t>
      </w:r>
    </w:p>
    <w:tbl>
      <w:tblPr>
        <w:tblW w:w="57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612"/>
        <w:gridCol w:w="282"/>
        <w:gridCol w:w="991"/>
        <w:gridCol w:w="526"/>
        <w:gridCol w:w="1134"/>
        <w:gridCol w:w="2180"/>
        <w:gridCol w:w="612"/>
        <w:gridCol w:w="515"/>
        <w:gridCol w:w="139"/>
        <w:gridCol w:w="436"/>
        <w:gridCol w:w="18"/>
        <w:gridCol w:w="1693"/>
        <w:gridCol w:w="22"/>
        <w:gridCol w:w="1365"/>
      </w:tblGrid>
      <w:tr w:rsidR="00107D87" w:rsidRPr="00107D87" w14:paraId="330AA609" w14:textId="77777777" w:rsidTr="002861C2">
        <w:trPr>
          <w:gridAfter w:val="1"/>
          <w:wAfter w:w="620" w:type="pct"/>
          <w:trHeight w:val="457"/>
        </w:trPr>
        <w:tc>
          <w:tcPr>
            <w:tcW w:w="2820" w:type="pct"/>
            <w:gridSpan w:val="7"/>
            <w:tcBorders>
              <w:right w:val="single" w:sz="4" w:space="0" w:color="auto"/>
            </w:tcBorders>
            <w:vAlign w:val="center"/>
          </w:tcPr>
          <w:p w14:paraId="73527E27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3.1. Cele szczegółowe kształcenia</w:t>
            </w:r>
          </w:p>
        </w:tc>
        <w:tc>
          <w:tcPr>
            <w:tcW w:w="1560" w:type="pct"/>
            <w:gridSpan w:val="7"/>
            <w:tcBorders>
              <w:left w:val="single" w:sz="4" w:space="0" w:color="auto"/>
            </w:tcBorders>
            <w:vAlign w:val="center"/>
          </w:tcPr>
          <w:p w14:paraId="3EBEA69D" w14:textId="77777777" w:rsidR="00107D87" w:rsidRPr="00107D87" w:rsidRDefault="00107D87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Odniesienie do kierunkowych  efektów kształcenia </w:t>
            </w:r>
          </w:p>
        </w:tc>
      </w:tr>
      <w:tr w:rsidR="00381DB2" w:rsidRPr="00107D87" w14:paraId="5645EE08" w14:textId="77777777" w:rsidTr="002861C2">
        <w:trPr>
          <w:gridAfter w:val="1"/>
          <w:wAfter w:w="620" w:type="pct"/>
          <w:trHeight w:val="457"/>
        </w:trPr>
        <w:tc>
          <w:tcPr>
            <w:tcW w:w="220" w:type="pct"/>
            <w:tcBorders>
              <w:right w:val="single" w:sz="4" w:space="0" w:color="auto"/>
            </w:tcBorders>
            <w:vAlign w:val="center"/>
          </w:tcPr>
          <w:p w14:paraId="3A90684F" w14:textId="77777777" w:rsidR="00381DB2" w:rsidRPr="00107D87" w:rsidRDefault="00381DB2" w:rsidP="00381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C1</w:t>
            </w:r>
          </w:p>
        </w:tc>
        <w:tc>
          <w:tcPr>
            <w:tcW w:w="2600" w:type="pct"/>
            <w:gridSpan w:val="6"/>
            <w:tcBorders>
              <w:right w:val="single" w:sz="4" w:space="0" w:color="auto"/>
            </w:tcBorders>
            <w:vAlign w:val="center"/>
          </w:tcPr>
          <w:p w14:paraId="50FE6BA6" w14:textId="77777777" w:rsidR="00381DB2" w:rsidRPr="00107D87" w:rsidRDefault="00381DB2" w:rsidP="00381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C5F24">
              <w:rPr>
                <w:color w:val="000000"/>
                <w:kern w:val="1"/>
                <w:sz w:val="20"/>
                <w:szCs w:val="20"/>
                <w:lang w:eastAsia="zh-CN"/>
              </w:rPr>
              <w:t xml:space="preserve">Zdobycie przez Studenta </w:t>
            </w:r>
            <w:r>
              <w:rPr>
                <w:color w:val="000000"/>
                <w:kern w:val="1"/>
                <w:sz w:val="20"/>
                <w:szCs w:val="20"/>
                <w:lang w:eastAsia="zh-CN"/>
              </w:rPr>
              <w:t xml:space="preserve">zaawansowanej </w:t>
            </w:r>
            <w:r w:rsidRPr="009C5F24">
              <w:rPr>
                <w:color w:val="000000"/>
                <w:kern w:val="1"/>
                <w:sz w:val="20"/>
                <w:szCs w:val="20"/>
                <w:lang w:eastAsia="zh-CN"/>
              </w:rPr>
              <w:t>wiedzy dotyczącej efektywnego zarządzania sobą w czasie</w:t>
            </w:r>
            <w:r>
              <w:rPr>
                <w:color w:val="000000"/>
                <w:kern w:val="1"/>
                <w:sz w:val="20"/>
                <w:szCs w:val="20"/>
                <w:lang w:eastAsia="zh-CN"/>
              </w:rPr>
              <w:t>,</w:t>
            </w:r>
            <w:r>
              <w:t xml:space="preserve"> </w:t>
            </w:r>
            <w:r w:rsidRPr="00546370">
              <w:rPr>
                <w:color w:val="000000"/>
                <w:kern w:val="1"/>
                <w:sz w:val="20"/>
                <w:szCs w:val="20"/>
                <w:lang w:eastAsia="zh-CN"/>
              </w:rPr>
              <w:t>fundamentalnych zasad i koncepcji  teorii z zakresu zarządzania czasem</w:t>
            </w:r>
            <w:r>
              <w:t xml:space="preserve"> </w:t>
            </w:r>
            <w:r w:rsidRPr="00546370">
              <w:rPr>
                <w:color w:val="000000"/>
                <w:kern w:val="1"/>
                <w:sz w:val="20"/>
                <w:szCs w:val="20"/>
                <w:lang w:eastAsia="zh-CN"/>
              </w:rPr>
              <w:t>na temat faktów, obiektów i zjawisk ekonomicznych, w tym wiedzę obejmującą wpływ relacji ekonomicznych na zarządzanie oraz głównych nurtach ekonomii</w:t>
            </w:r>
            <w:r w:rsidRPr="009C5F24">
              <w:rPr>
                <w:color w:val="000000"/>
                <w:kern w:val="1"/>
                <w:sz w:val="20"/>
                <w:szCs w:val="20"/>
                <w:lang w:eastAsia="zh-CN"/>
              </w:rPr>
              <w:t>. Ma wiedzę o człowieku jako istocie ludzkiej, społecznych i psychologicznych przyczynach zachowania ludzi w organizacji.  Ma wiedzę na temat pr</w:t>
            </w:r>
            <w:r>
              <w:rPr>
                <w:color w:val="000000"/>
                <w:kern w:val="1"/>
                <w:sz w:val="20"/>
                <w:szCs w:val="20"/>
                <w:lang w:eastAsia="zh-CN"/>
              </w:rPr>
              <w:t xml:space="preserve">awnych, uwarunkowań prowadzenia </w:t>
            </w:r>
            <w:r w:rsidRPr="009C5F24">
              <w:rPr>
                <w:color w:val="000000"/>
                <w:kern w:val="1"/>
                <w:sz w:val="20"/>
                <w:szCs w:val="20"/>
                <w:lang w:eastAsia="zh-CN"/>
              </w:rPr>
              <w:t>działalności gospodarczej</w:t>
            </w:r>
            <w:r>
              <w:rPr>
                <w:color w:val="000000"/>
                <w:kern w:val="1"/>
                <w:sz w:val="20"/>
                <w:szCs w:val="20"/>
                <w:lang w:eastAsia="zh-CN"/>
              </w:rPr>
              <w:t xml:space="preserve">, w tym zasad ochrony własności </w:t>
            </w:r>
            <w:r w:rsidRPr="009C5F24">
              <w:rPr>
                <w:color w:val="000000"/>
                <w:kern w:val="1"/>
                <w:sz w:val="20"/>
                <w:szCs w:val="20"/>
                <w:lang w:eastAsia="zh-CN"/>
              </w:rPr>
              <w:t>przemysłowej i prawa autorskiego.</w:t>
            </w:r>
          </w:p>
        </w:tc>
        <w:tc>
          <w:tcPr>
            <w:tcW w:w="1560" w:type="pct"/>
            <w:gridSpan w:val="7"/>
            <w:tcBorders>
              <w:left w:val="single" w:sz="4" w:space="0" w:color="auto"/>
            </w:tcBorders>
            <w:vAlign w:val="center"/>
          </w:tcPr>
          <w:p w14:paraId="4B74AE0C" w14:textId="77777777" w:rsidR="00381DB2" w:rsidRPr="00107D87" w:rsidRDefault="00381DB2" w:rsidP="00381DB2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87F85">
              <w:rPr>
                <w:b/>
                <w:sz w:val="20"/>
                <w:szCs w:val="20"/>
              </w:rPr>
              <w:t>K1P_W02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7A1779">
              <w:rPr>
                <w:b/>
                <w:sz w:val="20"/>
                <w:szCs w:val="20"/>
              </w:rPr>
              <w:t>K1P_W07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C32A54">
              <w:rPr>
                <w:b/>
                <w:bCs/>
                <w:sz w:val="20"/>
                <w:szCs w:val="20"/>
              </w:rPr>
              <w:t>K1P_W09</w:t>
            </w:r>
          </w:p>
        </w:tc>
      </w:tr>
      <w:tr w:rsidR="00381DB2" w:rsidRPr="00107D87" w14:paraId="3C5DD34E" w14:textId="77777777" w:rsidTr="002861C2">
        <w:trPr>
          <w:gridAfter w:val="1"/>
          <w:wAfter w:w="620" w:type="pct"/>
          <w:trHeight w:val="457"/>
        </w:trPr>
        <w:tc>
          <w:tcPr>
            <w:tcW w:w="220" w:type="pct"/>
            <w:tcBorders>
              <w:right w:val="single" w:sz="4" w:space="0" w:color="auto"/>
            </w:tcBorders>
            <w:vAlign w:val="center"/>
          </w:tcPr>
          <w:p w14:paraId="53C9836B" w14:textId="77777777" w:rsidR="00381DB2" w:rsidRPr="00107D87" w:rsidRDefault="00381DB2" w:rsidP="00381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2600" w:type="pct"/>
            <w:gridSpan w:val="6"/>
            <w:tcBorders>
              <w:right w:val="single" w:sz="4" w:space="0" w:color="auto"/>
            </w:tcBorders>
            <w:vAlign w:val="center"/>
          </w:tcPr>
          <w:p w14:paraId="74C389E4" w14:textId="77777777" w:rsidR="00381DB2" w:rsidRPr="00A64414" w:rsidRDefault="00381DB2" w:rsidP="00381DB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3EAE">
              <w:rPr>
                <w:color w:val="000000"/>
                <w:kern w:val="1"/>
                <w:sz w:val="20"/>
                <w:szCs w:val="20"/>
                <w:lang w:eastAsia="zh-CN"/>
              </w:rPr>
              <w:t xml:space="preserve">Potrafi wykorzystywać zdobytą wiedzę z zakresu nauk o zarządzaniu </w:t>
            </w:r>
            <w:r>
              <w:rPr>
                <w:color w:val="000000"/>
                <w:kern w:val="1"/>
                <w:sz w:val="20"/>
                <w:szCs w:val="20"/>
                <w:lang w:eastAsia="zh-CN"/>
              </w:rPr>
              <w:t>czasem w podejmowaniu decyzji i rozwiązywaniu problemów w pracy zawodowej. P</w:t>
            </w:r>
            <w:r w:rsidRPr="00AD7E5B">
              <w:rPr>
                <w:color w:val="000000"/>
                <w:kern w:val="1"/>
                <w:sz w:val="20"/>
                <w:szCs w:val="20"/>
                <w:lang w:eastAsia="zh-CN"/>
              </w:rPr>
              <w:t>osiada umiejętność zarządzania czasem, organizuje prace zgodnie z poznan</w:t>
            </w:r>
            <w:r>
              <w:rPr>
                <w:color w:val="000000"/>
                <w:kern w:val="1"/>
                <w:sz w:val="20"/>
                <w:szCs w:val="20"/>
                <w:lang w:eastAsia="zh-CN"/>
              </w:rPr>
              <w:t xml:space="preserve">ymi regułami zarządzania czasem. </w:t>
            </w:r>
            <w:r w:rsidRPr="002F443B">
              <w:rPr>
                <w:color w:val="000000"/>
                <w:kern w:val="1"/>
                <w:sz w:val="20"/>
                <w:szCs w:val="20"/>
                <w:lang w:eastAsia="zh-CN"/>
              </w:rPr>
              <w:t>Potrafi samodzielnie planować</w:t>
            </w:r>
            <w:r>
              <w:rPr>
                <w:color w:val="000000"/>
                <w:kern w:val="1"/>
                <w:sz w:val="20"/>
                <w:szCs w:val="20"/>
                <w:lang w:eastAsia="zh-CN"/>
              </w:rPr>
              <w:t xml:space="preserve"> zadania z obszaru zarządzania czasem.</w:t>
            </w:r>
          </w:p>
        </w:tc>
        <w:tc>
          <w:tcPr>
            <w:tcW w:w="1560" w:type="pct"/>
            <w:gridSpan w:val="7"/>
            <w:tcBorders>
              <w:left w:val="single" w:sz="4" w:space="0" w:color="auto"/>
            </w:tcBorders>
            <w:vAlign w:val="center"/>
          </w:tcPr>
          <w:p w14:paraId="0C8DF0DC" w14:textId="77777777" w:rsidR="00381DB2" w:rsidRPr="00107D87" w:rsidRDefault="00381DB2" w:rsidP="00381DB2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D7E5B">
              <w:rPr>
                <w:b/>
                <w:sz w:val="20"/>
                <w:szCs w:val="20"/>
              </w:rPr>
              <w:t>K1P_U03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AD7E5B">
              <w:rPr>
                <w:b/>
                <w:sz w:val="20"/>
                <w:szCs w:val="20"/>
              </w:rPr>
              <w:t>K1P_U07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CB0165">
              <w:rPr>
                <w:b/>
                <w:bCs/>
                <w:sz w:val="20"/>
                <w:szCs w:val="20"/>
              </w:rPr>
              <w:t>K1P_U15</w:t>
            </w:r>
          </w:p>
        </w:tc>
      </w:tr>
      <w:tr w:rsidR="00381DB2" w:rsidRPr="00107D87" w14:paraId="15D52A6F" w14:textId="77777777" w:rsidTr="002861C2">
        <w:trPr>
          <w:trHeight w:val="457"/>
        </w:trPr>
        <w:tc>
          <w:tcPr>
            <w:tcW w:w="220" w:type="pct"/>
            <w:tcBorders>
              <w:right w:val="single" w:sz="4" w:space="0" w:color="auto"/>
            </w:tcBorders>
            <w:vAlign w:val="center"/>
          </w:tcPr>
          <w:p w14:paraId="768037B1" w14:textId="77777777" w:rsidR="00381DB2" w:rsidRPr="00107D87" w:rsidRDefault="00381DB2" w:rsidP="00381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2600" w:type="pct"/>
            <w:gridSpan w:val="6"/>
            <w:tcBorders>
              <w:right w:val="single" w:sz="4" w:space="0" w:color="auto"/>
            </w:tcBorders>
            <w:vAlign w:val="center"/>
          </w:tcPr>
          <w:p w14:paraId="2FE571C5" w14:textId="77777777" w:rsidR="00381DB2" w:rsidRPr="00107D87" w:rsidRDefault="00381DB2" w:rsidP="00381DB2">
            <w:pPr>
              <w:spacing w:after="0" w:line="240" w:lineRule="auto"/>
              <w:ind w:left="37" w:hanging="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E3EAE">
              <w:rPr>
                <w:sz w:val="20"/>
                <w:szCs w:val="20"/>
              </w:rPr>
              <w:t xml:space="preserve">Jest gotów do </w:t>
            </w:r>
            <w:r w:rsidRPr="008316D7">
              <w:rPr>
                <w:sz w:val="20"/>
                <w:szCs w:val="20"/>
              </w:rPr>
              <w:t>współdziałania i pracy w grupie, przyjmując w niej różne role;</w:t>
            </w:r>
            <w:r>
              <w:rPr>
                <w:sz w:val="20"/>
                <w:szCs w:val="20"/>
              </w:rPr>
              <w:t xml:space="preserve"> </w:t>
            </w:r>
            <w:r w:rsidRPr="007E3EAE">
              <w:rPr>
                <w:sz w:val="20"/>
                <w:szCs w:val="20"/>
              </w:rPr>
              <w:t>rozwiązywania problemów praktycznych wynikających z zarządzania</w:t>
            </w:r>
            <w:r>
              <w:rPr>
                <w:sz w:val="20"/>
                <w:szCs w:val="20"/>
              </w:rPr>
              <w:t xml:space="preserve"> czasem. </w:t>
            </w:r>
            <w:r w:rsidRPr="000D3E78">
              <w:rPr>
                <w:sz w:val="20"/>
                <w:szCs w:val="20"/>
              </w:rPr>
              <w:t>Jest gotów do dbałości o dorobek i tradycje zawodu, rozwijania dorobku zawodu i podtrzymywania etosu zawodu</w:t>
            </w:r>
            <w:r>
              <w:rPr>
                <w:sz w:val="20"/>
                <w:szCs w:val="20"/>
              </w:rPr>
              <w:t xml:space="preserve">. </w:t>
            </w:r>
            <w:r w:rsidRPr="000D3E78">
              <w:rPr>
                <w:sz w:val="20"/>
                <w:szCs w:val="20"/>
              </w:rPr>
              <w:t>Ma gotowość do profesjonalnego pełnienia ról zawodowych w obszarze zarządzania, ze szczególnym uwzględnieniem etyki zawodowej.</w:t>
            </w:r>
          </w:p>
        </w:tc>
        <w:tc>
          <w:tcPr>
            <w:tcW w:w="1560" w:type="pct"/>
            <w:gridSpan w:val="7"/>
            <w:tcBorders>
              <w:left w:val="single" w:sz="4" w:space="0" w:color="auto"/>
            </w:tcBorders>
            <w:vAlign w:val="center"/>
          </w:tcPr>
          <w:p w14:paraId="104A5EC6" w14:textId="77777777" w:rsidR="00381DB2" w:rsidRPr="00107D87" w:rsidRDefault="00381DB2" w:rsidP="002F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5C2338">
              <w:rPr>
                <w:b/>
                <w:sz w:val="20"/>
                <w:szCs w:val="20"/>
              </w:rPr>
              <w:t>K1P_K03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0D3E78">
              <w:rPr>
                <w:b/>
                <w:sz w:val="20"/>
                <w:szCs w:val="20"/>
              </w:rPr>
              <w:t>K1P_K06</w:t>
            </w:r>
          </w:p>
        </w:tc>
        <w:tc>
          <w:tcPr>
            <w:tcW w:w="620" w:type="pct"/>
            <w:vAlign w:val="center"/>
          </w:tcPr>
          <w:p w14:paraId="10227AFE" w14:textId="77777777" w:rsidR="00381DB2" w:rsidRPr="00107D87" w:rsidRDefault="00381DB2" w:rsidP="0038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81DB2" w:rsidRPr="00107D87" w14:paraId="6C73824A" w14:textId="77777777" w:rsidTr="002861C2">
        <w:trPr>
          <w:gridAfter w:val="1"/>
          <w:wAfter w:w="620" w:type="pct"/>
          <w:trHeight w:val="918"/>
        </w:trPr>
        <w:tc>
          <w:tcPr>
            <w:tcW w:w="2820" w:type="pct"/>
            <w:gridSpan w:val="7"/>
            <w:vAlign w:val="center"/>
          </w:tcPr>
          <w:p w14:paraId="2DC994BB" w14:textId="77777777" w:rsidR="00381DB2" w:rsidRPr="00107D87" w:rsidRDefault="00381DB2" w:rsidP="00381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3.2. EFEKTY UCZENIA SIĘ:</w:t>
            </w:r>
          </w:p>
          <w:p w14:paraId="295B8A73" w14:textId="77777777" w:rsidR="00381DB2" w:rsidRPr="00107D87" w:rsidRDefault="00381DB2" w:rsidP="00381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 kategoriach wiedzy, umiejętności, kompetencji społecznych)</w:t>
            </w:r>
          </w:p>
        </w:tc>
        <w:tc>
          <w:tcPr>
            <w:tcW w:w="1560" w:type="pct"/>
            <w:gridSpan w:val="7"/>
            <w:vAlign w:val="center"/>
          </w:tcPr>
          <w:p w14:paraId="37DB2051" w14:textId="77777777" w:rsidR="00381DB2" w:rsidRPr="00107D87" w:rsidRDefault="00381DB2" w:rsidP="0038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381DB2" w:rsidRPr="00107D87" w14:paraId="6A9473C6" w14:textId="77777777" w:rsidTr="002861C2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vAlign w:val="center"/>
          </w:tcPr>
          <w:p w14:paraId="265A39EF" w14:textId="77777777" w:rsidR="00381DB2" w:rsidRPr="00107D87" w:rsidRDefault="00381DB2" w:rsidP="00381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Symbol</w:t>
            </w:r>
          </w:p>
        </w:tc>
        <w:tc>
          <w:tcPr>
            <w:tcW w:w="817" w:type="pct"/>
            <w:gridSpan w:val="3"/>
            <w:tcBorders>
              <w:bottom w:val="nil"/>
            </w:tcBorders>
          </w:tcPr>
          <w:p w14:paraId="6E6D52C6" w14:textId="77777777" w:rsidR="00381DB2" w:rsidRPr="00107D87" w:rsidRDefault="00381DB2" w:rsidP="00381DB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Kierunkowe efekty kształcenia</w:t>
            </w:r>
          </w:p>
        </w:tc>
        <w:tc>
          <w:tcPr>
            <w:tcW w:w="1505" w:type="pct"/>
            <w:gridSpan w:val="2"/>
            <w:tcBorders>
              <w:bottom w:val="nil"/>
            </w:tcBorders>
          </w:tcPr>
          <w:p w14:paraId="730D64AC" w14:textId="77777777" w:rsidR="00381DB2" w:rsidRPr="00107D87" w:rsidRDefault="00381DB2" w:rsidP="00381DB2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3" w:type="pct"/>
            <w:gridSpan w:val="4"/>
          </w:tcPr>
          <w:p w14:paraId="63DC064E" w14:textId="77777777" w:rsidR="00381DB2" w:rsidRPr="00107D87" w:rsidRDefault="00381DB2" w:rsidP="00381DB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Odniesienie do obszarowych efektów kształcenia</w:t>
            </w:r>
          </w:p>
        </w:tc>
        <w:tc>
          <w:tcPr>
            <w:tcW w:w="787" w:type="pct"/>
            <w:gridSpan w:val="3"/>
          </w:tcPr>
          <w:p w14:paraId="0AEAC6DD" w14:textId="77777777" w:rsidR="00381DB2" w:rsidRPr="00107D87" w:rsidRDefault="00381DB2" w:rsidP="00381DB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Metody sprawdzające</w:t>
            </w:r>
          </w:p>
          <w:p w14:paraId="6BDBCEAB" w14:textId="77777777" w:rsidR="00381DB2" w:rsidRPr="00107D87" w:rsidRDefault="00381DB2" w:rsidP="00381DB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osiągnięcie efektu uczenia się </w:t>
            </w:r>
          </w:p>
        </w:tc>
      </w:tr>
      <w:tr w:rsidR="003B60A6" w:rsidRPr="00107D87" w14:paraId="77D35E6B" w14:textId="77777777" w:rsidTr="003B60A6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14:paraId="5C2A644B" w14:textId="77777777" w:rsidR="003B60A6" w:rsidRPr="00C5494E" w:rsidRDefault="003B60A6" w:rsidP="0038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817" w:type="pct"/>
            <w:gridSpan w:val="3"/>
            <w:tcBorders>
              <w:bottom w:val="nil"/>
            </w:tcBorders>
          </w:tcPr>
          <w:p w14:paraId="61568AA1" w14:textId="77777777" w:rsidR="003B60A6" w:rsidRPr="00C5494E" w:rsidRDefault="003B60A6" w:rsidP="00381DB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K1P_W02</w:t>
            </w:r>
          </w:p>
        </w:tc>
        <w:tc>
          <w:tcPr>
            <w:tcW w:w="1505" w:type="pct"/>
            <w:gridSpan w:val="2"/>
            <w:tcBorders>
              <w:bottom w:val="nil"/>
            </w:tcBorders>
          </w:tcPr>
          <w:p w14:paraId="50112638" w14:textId="77777777" w:rsidR="003B60A6" w:rsidRPr="00C5494E" w:rsidRDefault="003B60A6" w:rsidP="00381DB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Zdobycie przez Studenta zaawansowanej wiedzy dotyczącej efektywnego zarządzania sobą w czasie, fundamentalnych zasad i koncepcji  teorii z zakresu zarządzania czasem na temat faktów, obiektów i zjawisk ekonomicznych. </w:t>
            </w:r>
          </w:p>
        </w:tc>
        <w:tc>
          <w:tcPr>
            <w:tcW w:w="773" w:type="pct"/>
            <w:gridSpan w:val="4"/>
          </w:tcPr>
          <w:p w14:paraId="3CF4031E" w14:textId="77777777" w:rsidR="003B60A6" w:rsidRDefault="003B60A6" w:rsidP="00381DB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286864" w14:textId="77777777" w:rsidR="003B60A6" w:rsidRPr="00107D87" w:rsidRDefault="003B60A6" w:rsidP="00381DB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8D308A">
              <w:rPr>
                <w:b/>
                <w:bCs/>
                <w:sz w:val="20"/>
                <w:szCs w:val="20"/>
              </w:rPr>
              <w:t>P6S_WG</w:t>
            </w:r>
          </w:p>
        </w:tc>
        <w:tc>
          <w:tcPr>
            <w:tcW w:w="787" w:type="pct"/>
            <w:gridSpan w:val="3"/>
            <w:vAlign w:val="center"/>
          </w:tcPr>
          <w:p w14:paraId="4139C402" w14:textId="77777777" w:rsidR="003B60A6" w:rsidRPr="003B60A6" w:rsidRDefault="003B60A6" w:rsidP="003B60A6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0A6">
              <w:rPr>
                <w:rFonts w:ascii="Times New Roman" w:hAnsi="Times New Roman" w:cs="Times New Roman"/>
                <w:sz w:val="20"/>
                <w:szCs w:val="20"/>
              </w:rPr>
              <w:t>Zaliczenie pisemne</w:t>
            </w:r>
          </w:p>
          <w:p w14:paraId="602147FB" w14:textId="77777777" w:rsidR="003B60A6" w:rsidRPr="003B60A6" w:rsidRDefault="003B60A6" w:rsidP="003B60A6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0A6">
              <w:rPr>
                <w:rFonts w:ascii="Times New Roman" w:hAnsi="Times New Roman" w:cs="Times New Roman"/>
                <w:sz w:val="20"/>
                <w:szCs w:val="20"/>
              </w:rPr>
              <w:t>zadania w ramach pracy zespołowej z prezentacją wyników</w:t>
            </w:r>
          </w:p>
        </w:tc>
      </w:tr>
      <w:tr w:rsidR="003B60A6" w:rsidRPr="00107D87" w14:paraId="6520DD03" w14:textId="77777777" w:rsidTr="003B60A6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14:paraId="02DA20D7" w14:textId="77777777" w:rsidR="003B60A6" w:rsidRPr="00C5494E" w:rsidRDefault="003B60A6" w:rsidP="0038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817" w:type="pct"/>
            <w:gridSpan w:val="3"/>
          </w:tcPr>
          <w:p w14:paraId="052A963A" w14:textId="77777777" w:rsidR="003B60A6" w:rsidRPr="00C5494E" w:rsidRDefault="003B60A6" w:rsidP="00381DB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K1P_W07</w:t>
            </w:r>
          </w:p>
        </w:tc>
        <w:tc>
          <w:tcPr>
            <w:tcW w:w="1505" w:type="pct"/>
            <w:gridSpan w:val="2"/>
          </w:tcPr>
          <w:p w14:paraId="4DD1D270" w14:textId="77777777" w:rsidR="003B60A6" w:rsidRPr="00C5494E" w:rsidRDefault="003B60A6" w:rsidP="00381DB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 xml:space="preserve">Ma wiedzę o człowieku i jego cechach w zarządzaniu czasem w strukturach organizacyjnych przedsiębiorstwa.  </w:t>
            </w:r>
          </w:p>
        </w:tc>
        <w:tc>
          <w:tcPr>
            <w:tcW w:w="773" w:type="pct"/>
            <w:gridSpan w:val="4"/>
          </w:tcPr>
          <w:p w14:paraId="0582F955" w14:textId="77777777" w:rsidR="003B60A6" w:rsidRDefault="003B60A6" w:rsidP="00381DB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CA3F697" w14:textId="77777777" w:rsidR="003B60A6" w:rsidRPr="00107D87" w:rsidRDefault="003B60A6" w:rsidP="00381DB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8D308A">
              <w:rPr>
                <w:b/>
                <w:bCs/>
                <w:sz w:val="20"/>
                <w:szCs w:val="20"/>
              </w:rPr>
              <w:t>P6S_WG</w:t>
            </w:r>
          </w:p>
        </w:tc>
        <w:tc>
          <w:tcPr>
            <w:tcW w:w="787" w:type="pct"/>
            <w:gridSpan w:val="3"/>
            <w:vAlign w:val="center"/>
          </w:tcPr>
          <w:p w14:paraId="0937C7FD" w14:textId="77777777" w:rsidR="003B60A6" w:rsidRPr="003B60A6" w:rsidRDefault="003B60A6" w:rsidP="003B60A6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0A6">
              <w:rPr>
                <w:rFonts w:ascii="Times New Roman" w:hAnsi="Times New Roman" w:cs="Times New Roman"/>
                <w:sz w:val="20"/>
                <w:szCs w:val="20"/>
              </w:rPr>
              <w:t>Zaliczenie pisemne</w:t>
            </w:r>
          </w:p>
          <w:p w14:paraId="3BFFF32D" w14:textId="77777777" w:rsidR="003B60A6" w:rsidRPr="003B60A6" w:rsidRDefault="003B60A6" w:rsidP="003B60A6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0A6">
              <w:rPr>
                <w:rFonts w:ascii="Times New Roman" w:hAnsi="Times New Roman" w:cs="Times New Roman"/>
                <w:sz w:val="20"/>
                <w:szCs w:val="20"/>
              </w:rPr>
              <w:t>zadania w ramach pracy zespołowej z prezentacją wyników</w:t>
            </w:r>
          </w:p>
        </w:tc>
      </w:tr>
      <w:tr w:rsidR="003B60A6" w:rsidRPr="00107D87" w14:paraId="6FD270D7" w14:textId="77777777" w:rsidTr="003B60A6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single" w:sz="4" w:space="0" w:color="auto"/>
            </w:tcBorders>
          </w:tcPr>
          <w:p w14:paraId="38CBA9DC" w14:textId="77777777" w:rsidR="003B60A6" w:rsidRPr="00C5494E" w:rsidRDefault="003B60A6" w:rsidP="0038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817" w:type="pct"/>
            <w:gridSpan w:val="3"/>
            <w:tcBorders>
              <w:bottom w:val="nil"/>
            </w:tcBorders>
          </w:tcPr>
          <w:p w14:paraId="78403ABB" w14:textId="77777777" w:rsidR="003B60A6" w:rsidRPr="00C5494E" w:rsidRDefault="003B60A6" w:rsidP="00381DB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K1P_W09</w:t>
            </w:r>
          </w:p>
        </w:tc>
        <w:tc>
          <w:tcPr>
            <w:tcW w:w="1505" w:type="pct"/>
            <w:gridSpan w:val="2"/>
            <w:tcBorders>
              <w:bottom w:val="nil"/>
            </w:tcBorders>
          </w:tcPr>
          <w:p w14:paraId="531A01A8" w14:textId="77777777" w:rsidR="003B60A6" w:rsidRPr="00C5494E" w:rsidRDefault="003B60A6" w:rsidP="00381D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94E">
              <w:rPr>
                <w:rFonts w:ascii="Times New Roman" w:eastAsia="Calibri" w:hAnsi="Times New Roman" w:cs="Times New Roman"/>
                <w:sz w:val="20"/>
                <w:szCs w:val="20"/>
              </w:rPr>
              <w:t>Ma wiedzę na temat uwarunkowań prowadzenia działalności gospodarczej i znaczenia zarządzania czasem w skutecznym jego rozwoju.</w:t>
            </w:r>
          </w:p>
        </w:tc>
        <w:tc>
          <w:tcPr>
            <w:tcW w:w="773" w:type="pct"/>
            <w:gridSpan w:val="4"/>
          </w:tcPr>
          <w:p w14:paraId="27BE6F43" w14:textId="77777777" w:rsidR="003B60A6" w:rsidRDefault="003B60A6" w:rsidP="00381DB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rPr>
                <w:bCs/>
                <w:sz w:val="20"/>
                <w:szCs w:val="20"/>
              </w:rPr>
            </w:pPr>
          </w:p>
          <w:p w14:paraId="4FBF2007" w14:textId="77777777" w:rsidR="003B60A6" w:rsidRPr="00107D87" w:rsidRDefault="003B60A6" w:rsidP="00381DB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t xml:space="preserve">      P6S_WK</w:t>
            </w:r>
          </w:p>
        </w:tc>
        <w:tc>
          <w:tcPr>
            <w:tcW w:w="787" w:type="pct"/>
            <w:gridSpan w:val="3"/>
            <w:vAlign w:val="center"/>
          </w:tcPr>
          <w:p w14:paraId="723C7957" w14:textId="77777777" w:rsidR="003B60A6" w:rsidRPr="003B60A6" w:rsidRDefault="003B60A6" w:rsidP="003B60A6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0A6">
              <w:rPr>
                <w:rFonts w:ascii="Times New Roman" w:hAnsi="Times New Roman" w:cs="Times New Roman"/>
                <w:sz w:val="20"/>
                <w:szCs w:val="20"/>
              </w:rPr>
              <w:t>Zaliczenie pisemne</w:t>
            </w:r>
          </w:p>
          <w:p w14:paraId="150805C7" w14:textId="77777777" w:rsidR="003B60A6" w:rsidRPr="003B60A6" w:rsidRDefault="003B60A6" w:rsidP="003B60A6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60A6">
              <w:rPr>
                <w:rFonts w:ascii="Times New Roman" w:hAnsi="Times New Roman" w:cs="Times New Roman"/>
                <w:sz w:val="20"/>
                <w:szCs w:val="20"/>
              </w:rPr>
              <w:t>zadania w ramach pracy zespołowej z prezentacją wyników</w:t>
            </w:r>
          </w:p>
        </w:tc>
      </w:tr>
      <w:tr w:rsidR="003B60A6" w:rsidRPr="00107D87" w14:paraId="1CDEB342" w14:textId="77777777" w:rsidTr="002861C2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14:paraId="773FE83B" w14:textId="77777777" w:rsidR="003B60A6" w:rsidRPr="00C5494E" w:rsidRDefault="003B60A6" w:rsidP="0038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U01</w:t>
            </w:r>
          </w:p>
          <w:p w14:paraId="69BD10A6" w14:textId="77777777" w:rsidR="003B60A6" w:rsidRPr="00C5494E" w:rsidRDefault="003B60A6" w:rsidP="0038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7" w:type="pct"/>
            <w:gridSpan w:val="3"/>
            <w:tcBorders>
              <w:bottom w:val="nil"/>
            </w:tcBorders>
          </w:tcPr>
          <w:p w14:paraId="15349BD4" w14:textId="77777777" w:rsidR="003B60A6" w:rsidRPr="00C5494E" w:rsidRDefault="003B60A6" w:rsidP="00381DB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K1P_U3</w:t>
            </w:r>
          </w:p>
        </w:tc>
        <w:tc>
          <w:tcPr>
            <w:tcW w:w="1505" w:type="pct"/>
            <w:gridSpan w:val="2"/>
            <w:tcBorders>
              <w:bottom w:val="nil"/>
            </w:tcBorders>
          </w:tcPr>
          <w:p w14:paraId="1E4AE098" w14:textId="77777777" w:rsidR="003B60A6" w:rsidRPr="00C5494E" w:rsidRDefault="003B60A6" w:rsidP="00381DB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Potrafi wykorzystywać zdobytą wiedzę z zakresu nauk o zarządzaniu czasem w podejmowaniu decyzji i rozwiązywaniu problemów w pracy zawodowej.</w:t>
            </w:r>
          </w:p>
        </w:tc>
        <w:tc>
          <w:tcPr>
            <w:tcW w:w="773" w:type="pct"/>
            <w:gridSpan w:val="4"/>
          </w:tcPr>
          <w:p w14:paraId="3996F31F" w14:textId="77777777" w:rsidR="003B60A6" w:rsidRDefault="003B60A6" w:rsidP="00381DB2">
            <w:pPr>
              <w:rPr>
                <w:b/>
                <w:bCs/>
                <w:sz w:val="20"/>
                <w:szCs w:val="20"/>
              </w:rPr>
            </w:pPr>
          </w:p>
          <w:p w14:paraId="6EF9C62C" w14:textId="77777777" w:rsidR="003B60A6" w:rsidRPr="00107D87" w:rsidRDefault="003B60A6" w:rsidP="00381DB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t>P6S_UW</w:t>
            </w:r>
          </w:p>
        </w:tc>
        <w:tc>
          <w:tcPr>
            <w:tcW w:w="787" w:type="pct"/>
            <w:gridSpan w:val="3"/>
          </w:tcPr>
          <w:p w14:paraId="7F3484FC" w14:textId="77777777" w:rsidR="003B60A6" w:rsidRPr="00875386" w:rsidRDefault="003B60A6" w:rsidP="003B60A6">
            <w:pPr>
              <w:rPr>
                <w:rFonts w:ascii="Times New Roman" w:hAnsi="Times New Roman" w:cs="Times New Roman"/>
              </w:rPr>
            </w:pPr>
            <w:r w:rsidRPr="008753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Praca etapowa pisemna – zadanie praktyczne</w:t>
            </w:r>
            <w:r w:rsidRPr="008753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DB1" w:rsidRPr="00C5494E">
              <w:rPr>
                <w:rFonts w:ascii="Times New Roman" w:hAnsi="Times New Roman" w:cs="Times New Roman"/>
                <w:sz w:val="20"/>
                <w:szCs w:val="20"/>
              </w:rPr>
              <w:t xml:space="preserve">Wybrane procesy </w:t>
            </w:r>
            <w:r w:rsidR="00717DB1" w:rsidRPr="00C549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społeczne w kontekście wykorzystania czasu wolnego</w:t>
            </w:r>
          </w:p>
        </w:tc>
      </w:tr>
      <w:tr w:rsidR="003B60A6" w:rsidRPr="00107D87" w14:paraId="7D41F907" w14:textId="77777777" w:rsidTr="002861C2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14:paraId="268F9A42" w14:textId="77777777" w:rsidR="003B60A6" w:rsidRPr="00C5494E" w:rsidRDefault="003B60A6" w:rsidP="0038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U02</w:t>
            </w:r>
          </w:p>
        </w:tc>
        <w:tc>
          <w:tcPr>
            <w:tcW w:w="817" w:type="pct"/>
            <w:gridSpan w:val="3"/>
            <w:tcBorders>
              <w:bottom w:val="nil"/>
            </w:tcBorders>
          </w:tcPr>
          <w:p w14:paraId="6E1DA10D" w14:textId="77777777" w:rsidR="003B60A6" w:rsidRPr="00C5494E" w:rsidRDefault="003B60A6" w:rsidP="00381DB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1B87014" w14:textId="77777777" w:rsidR="003B60A6" w:rsidRPr="00C5494E" w:rsidRDefault="003B60A6" w:rsidP="00381DB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K1P_U07</w:t>
            </w:r>
          </w:p>
        </w:tc>
        <w:tc>
          <w:tcPr>
            <w:tcW w:w="1505" w:type="pct"/>
            <w:gridSpan w:val="2"/>
            <w:tcBorders>
              <w:bottom w:val="nil"/>
            </w:tcBorders>
          </w:tcPr>
          <w:p w14:paraId="1BB06897" w14:textId="77777777" w:rsidR="003B60A6" w:rsidRPr="00C5494E" w:rsidRDefault="003B60A6" w:rsidP="00381DB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Posiada umiejętność zarządzania czasem, organizuje prace zgodnie z poznanymi regułami zarządzania czasem potrafi określać cele i realizować działania zgodnie z harmonogramem</w:t>
            </w:r>
          </w:p>
        </w:tc>
        <w:tc>
          <w:tcPr>
            <w:tcW w:w="773" w:type="pct"/>
            <w:gridSpan w:val="4"/>
          </w:tcPr>
          <w:p w14:paraId="59A91A9C" w14:textId="77777777" w:rsidR="003B60A6" w:rsidRDefault="003B60A6" w:rsidP="00381DB2">
            <w:pPr>
              <w:rPr>
                <w:b/>
                <w:bCs/>
                <w:sz w:val="20"/>
                <w:szCs w:val="20"/>
              </w:rPr>
            </w:pPr>
          </w:p>
          <w:p w14:paraId="476EB487" w14:textId="77777777" w:rsidR="003B60A6" w:rsidRPr="00107D87" w:rsidRDefault="003B60A6" w:rsidP="00381DB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C54D6">
              <w:rPr>
                <w:b/>
                <w:bCs/>
                <w:sz w:val="20"/>
                <w:szCs w:val="20"/>
              </w:rPr>
              <w:t>P6S_UO</w:t>
            </w:r>
          </w:p>
        </w:tc>
        <w:tc>
          <w:tcPr>
            <w:tcW w:w="787" w:type="pct"/>
            <w:gridSpan w:val="3"/>
          </w:tcPr>
          <w:p w14:paraId="7D10816C" w14:textId="77777777" w:rsidR="003B60A6" w:rsidRPr="00875386" w:rsidRDefault="003B60A6" w:rsidP="003B60A6">
            <w:pPr>
              <w:rPr>
                <w:rFonts w:ascii="Times New Roman" w:hAnsi="Times New Roman" w:cs="Times New Roman"/>
              </w:rPr>
            </w:pPr>
            <w:r w:rsidRPr="008753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Praca etapowa pisemna – zadanie praktyczne</w:t>
            </w:r>
            <w:r w:rsidRPr="008753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DB1" w:rsidRPr="00C5494E">
              <w:rPr>
                <w:rFonts w:ascii="Times New Roman" w:hAnsi="Times New Roman" w:cs="Times New Roman"/>
                <w:sz w:val="20"/>
                <w:szCs w:val="20"/>
              </w:rPr>
              <w:t>Wybrane procesy społeczne w kontekście wykorzystania czasu wolnego.</w:t>
            </w:r>
          </w:p>
        </w:tc>
      </w:tr>
      <w:tr w:rsidR="003B60A6" w:rsidRPr="00107D87" w14:paraId="01BC127F" w14:textId="77777777" w:rsidTr="002861C2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single" w:sz="4" w:space="0" w:color="auto"/>
            </w:tcBorders>
          </w:tcPr>
          <w:p w14:paraId="66FB77DA" w14:textId="77777777" w:rsidR="003B60A6" w:rsidRPr="00C5494E" w:rsidRDefault="003B60A6" w:rsidP="0038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817" w:type="pct"/>
            <w:gridSpan w:val="3"/>
            <w:tcBorders>
              <w:bottom w:val="nil"/>
            </w:tcBorders>
          </w:tcPr>
          <w:p w14:paraId="5831DF34" w14:textId="77777777" w:rsidR="003B60A6" w:rsidRPr="00C5494E" w:rsidRDefault="003B60A6" w:rsidP="00381DB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K1P_U15</w:t>
            </w:r>
          </w:p>
        </w:tc>
        <w:tc>
          <w:tcPr>
            <w:tcW w:w="1505" w:type="pct"/>
            <w:gridSpan w:val="2"/>
            <w:tcBorders>
              <w:bottom w:val="nil"/>
            </w:tcBorders>
          </w:tcPr>
          <w:p w14:paraId="0C4CB525" w14:textId="77777777" w:rsidR="003B60A6" w:rsidRPr="00C5494E" w:rsidRDefault="003B60A6" w:rsidP="00381DB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Potrafi samodzielnie planować i realizować własne uczenie się planując organizację czasu własnego</w:t>
            </w:r>
          </w:p>
        </w:tc>
        <w:tc>
          <w:tcPr>
            <w:tcW w:w="773" w:type="pct"/>
            <w:gridSpan w:val="4"/>
          </w:tcPr>
          <w:p w14:paraId="75CE0B74" w14:textId="77777777" w:rsidR="003B60A6" w:rsidRDefault="003B60A6" w:rsidP="00381DB2">
            <w:pPr>
              <w:rPr>
                <w:b/>
                <w:bCs/>
                <w:sz w:val="20"/>
                <w:szCs w:val="20"/>
              </w:rPr>
            </w:pPr>
          </w:p>
          <w:p w14:paraId="7C9A5820" w14:textId="77777777" w:rsidR="003B60A6" w:rsidRPr="00107D87" w:rsidRDefault="003B60A6" w:rsidP="00381DB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8A5C25">
              <w:rPr>
                <w:b/>
                <w:bCs/>
                <w:sz w:val="20"/>
                <w:szCs w:val="20"/>
              </w:rPr>
              <w:t>P6S_UU</w:t>
            </w:r>
          </w:p>
        </w:tc>
        <w:tc>
          <w:tcPr>
            <w:tcW w:w="787" w:type="pct"/>
            <w:gridSpan w:val="3"/>
          </w:tcPr>
          <w:p w14:paraId="4833AE8C" w14:textId="77777777" w:rsidR="003B60A6" w:rsidRPr="00875386" w:rsidRDefault="003B60A6" w:rsidP="003B60A6">
            <w:pPr>
              <w:rPr>
                <w:rFonts w:ascii="Times New Roman" w:hAnsi="Times New Roman" w:cs="Times New Roman"/>
              </w:rPr>
            </w:pPr>
            <w:r w:rsidRPr="008753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Praca etapowa pisemna – zadanie praktyczne</w:t>
            </w:r>
            <w:r w:rsidRPr="008753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7DB1" w:rsidRPr="00C5494E">
              <w:rPr>
                <w:rFonts w:ascii="Times New Roman" w:hAnsi="Times New Roman" w:cs="Times New Roman"/>
                <w:sz w:val="20"/>
                <w:szCs w:val="20"/>
              </w:rPr>
              <w:t>Wybrane procesy społeczne w kontekście wykorzystania czasu wolnego.</w:t>
            </w:r>
          </w:p>
        </w:tc>
      </w:tr>
      <w:tr w:rsidR="00381DB2" w:rsidRPr="00107D87" w14:paraId="7B6AD15F" w14:textId="77777777" w:rsidTr="002861C2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nil"/>
            </w:tcBorders>
          </w:tcPr>
          <w:p w14:paraId="271E3940" w14:textId="77777777" w:rsidR="00381DB2" w:rsidRPr="00C5494E" w:rsidRDefault="00381DB2" w:rsidP="0038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817" w:type="pct"/>
            <w:gridSpan w:val="3"/>
            <w:tcBorders>
              <w:bottom w:val="nil"/>
            </w:tcBorders>
          </w:tcPr>
          <w:p w14:paraId="4D871F0C" w14:textId="77777777" w:rsidR="00381DB2" w:rsidRPr="00C5494E" w:rsidRDefault="00381DB2" w:rsidP="00381DB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K1P_K03</w:t>
            </w:r>
          </w:p>
        </w:tc>
        <w:tc>
          <w:tcPr>
            <w:tcW w:w="1505" w:type="pct"/>
            <w:gridSpan w:val="2"/>
            <w:tcBorders>
              <w:bottom w:val="nil"/>
            </w:tcBorders>
          </w:tcPr>
          <w:p w14:paraId="53BEF530" w14:textId="77777777" w:rsidR="00381DB2" w:rsidRPr="00C5494E" w:rsidRDefault="005A35AA" w:rsidP="005A35AA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Jest gotów do współdziałania i pracy w grupie, przyjmując w niej różne role</w:t>
            </w:r>
            <w:r w:rsidR="00973BD1" w:rsidRPr="00C5494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Jest gotów do rozwiązywania problemów</w:t>
            </w:r>
            <w:r w:rsidR="00973BD1" w:rsidRPr="00C549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praktycznych wynikających z zarządzania czasem</w:t>
            </w:r>
          </w:p>
        </w:tc>
        <w:tc>
          <w:tcPr>
            <w:tcW w:w="773" w:type="pct"/>
            <w:gridSpan w:val="4"/>
          </w:tcPr>
          <w:p w14:paraId="5FD10681" w14:textId="77777777" w:rsidR="00381DB2" w:rsidRDefault="00381DB2" w:rsidP="00381DB2">
            <w:pPr>
              <w:rPr>
                <w:b/>
                <w:bCs/>
                <w:sz w:val="20"/>
                <w:szCs w:val="20"/>
              </w:rPr>
            </w:pPr>
          </w:p>
          <w:p w14:paraId="70F37B6C" w14:textId="77777777" w:rsidR="00381DB2" w:rsidRPr="00107D87" w:rsidRDefault="00381DB2" w:rsidP="0038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E3C2D">
              <w:rPr>
                <w:b/>
                <w:bCs/>
                <w:sz w:val="20"/>
                <w:szCs w:val="20"/>
              </w:rPr>
              <w:t>P6S_KK</w:t>
            </w:r>
          </w:p>
        </w:tc>
        <w:tc>
          <w:tcPr>
            <w:tcW w:w="787" w:type="pct"/>
            <w:gridSpan w:val="3"/>
          </w:tcPr>
          <w:p w14:paraId="47D2C20A" w14:textId="77777777" w:rsidR="00381DB2" w:rsidRPr="00875386" w:rsidRDefault="00381DB2" w:rsidP="00381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75386">
              <w:rPr>
                <w:rFonts w:ascii="Times New Roman" w:hAnsi="Times New Roman" w:cs="Times New Roman"/>
                <w:sz w:val="20"/>
                <w:szCs w:val="20"/>
              </w:rPr>
              <w:t>Ocena aktywności i zaangażowania studenta w realizację zadań  podczas zajęć</w:t>
            </w:r>
          </w:p>
        </w:tc>
      </w:tr>
      <w:tr w:rsidR="00381DB2" w:rsidRPr="00107D87" w14:paraId="26B9397E" w14:textId="77777777" w:rsidTr="002861C2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nil"/>
            </w:tcBorders>
          </w:tcPr>
          <w:p w14:paraId="4BEF1E40" w14:textId="77777777" w:rsidR="00381DB2" w:rsidRPr="00C5494E" w:rsidRDefault="00381DB2" w:rsidP="0038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817" w:type="pct"/>
            <w:gridSpan w:val="3"/>
            <w:tcBorders>
              <w:bottom w:val="nil"/>
            </w:tcBorders>
          </w:tcPr>
          <w:p w14:paraId="2F685717" w14:textId="77777777" w:rsidR="00381DB2" w:rsidRPr="00C5494E" w:rsidRDefault="00381DB2" w:rsidP="00381DB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0E1DF07" w14:textId="77777777" w:rsidR="00381DB2" w:rsidRPr="00C5494E" w:rsidRDefault="00381DB2" w:rsidP="00381DB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b/>
                <w:sz w:val="20"/>
                <w:szCs w:val="20"/>
              </w:rPr>
              <w:t>K1P_K06</w:t>
            </w:r>
          </w:p>
        </w:tc>
        <w:tc>
          <w:tcPr>
            <w:tcW w:w="1505" w:type="pct"/>
            <w:gridSpan w:val="2"/>
            <w:tcBorders>
              <w:bottom w:val="nil"/>
            </w:tcBorders>
          </w:tcPr>
          <w:p w14:paraId="0435E8F0" w14:textId="77777777" w:rsidR="00381DB2" w:rsidRPr="00C5494E" w:rsidRDefault="005A35AA" w:rsidP="00381DB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Jest gotów do odpowiedzialnego pełnienia ról zawodowych w zakresie zarządzania czasem</w:t>
            </w:r>
            <w:r w:rsidR="00973BD1" w:rsidRPr="00C549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73" w:type="pct"/>
            <w:gridSpan w:val="4"/>
          </w:tcPr>
          <w:p w14:paraId="2335E70D" w14:textId="77777777" w:rsidR="00381DB2" w:rsidRDefault="00381DB2" w:rsidP="00381DB2">
            <w:pPr>
              <w:rPr>
                <w:b/>
                <w:bCs/>
                <w:sz w:val="20"/>
                <w:szCs w:val="20"/>
              </w:rPr>
            </w:pPr>
          </w:p>
          <w:p w14:paraId="65EDA979" w14:textId="77777777" w:rsidR="00381DB2" w:rsidRPr="00107D87" w:rsidRDefault="00381DB2" w:rsidP="005A35AA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</w:t>
            </w:r>
            <w:r w:rsidR="005A35AA" w:rsidRPr="008A5C25">
              <w:rPr>
                <w:b/>
                <w:bCs/>
                <w:sz w:val="20"/>
                <w:szCs w:val="20"/>
              </w:rPr>
              <w:t>P6S_KR</w:t>
            </w:r>
          </w:p>
        </w:tc>
        <w:tc>
          <w:tcPr>
            <w:tcW w:w="787" w:type="pct"/>
            <w:gridSpan w:val="3"/>
          </w:tcPr>
          <w:p w14:paraId="698B794C" w14:textId="77777777" w:rsidR="00381DB2" w:rsidRPr="00875386" w:rsidRDefault="00381DB2" w:rsidP="00381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75386">
              <w:rPr>
                <w:rFonts w:ascii="Times New Roman" w:hAnsi="Times New Roman" w:cs="Times New Roman"/>
                <w:sz w:val="20"/>
                <w:szCs w:val="20"/>
              </w:rPr>
              <w:t>Ocena aktywności i zaangażowania studenta w realizację zadań  podczas zajęć</w:t>
            </w:r>
          </w:p>
        </w:tc>
      </w:tr>
      <w:tr w:rsidR="00381DB2" w:rsidRPr="00C5494E" w14:paraId="5823F1E3" w14:textId="77777777" w:rsidTr="002861C2">
        <w:trPr>
          <w:gridAfter w:val="13"/>
          <w:wAfter w:w="4502" w:type="pct"/>
          <w:trHeight w:val="510"/>
        </w:trPr>
        <w:tc>
          <w:tcPr>
            <w:tcW w:w="498" w:type="pct"/>
            <w:gridSpan w:val="2"/>
            <w:tcBorders>
              <w:top w:val="nil"/>
            </w:tcBorders>
            <w:vAlign w:val="center"/>
          </w:tcPr>
          <w:p w14:paraId="2ADF6B4B" w14:textId="77777777" w:rsidR="00381DB2" w:rsidRPr="00C5494E" w:rsidRDefault="00381DB2" w:rsidP="00381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81DB2" w:rsidRPr="00107D87" w14:paraId="4A92AEC0" w14:textId="77777777" w:rsidTr="002861C2">
        <w:trPr>
          <w:gridAfter w:val="1"/>
          <w:wAfter w:w="620" w:type="pct"/>
          <w:trHeight w:val="454"/>
        </w:trPr>
        <w:tc>
          <w:tcPr>
            <w:tcW w:w="2820" w:type="pct"/>
            <w:gridSpan w:val="7"/>
            <w:tcBorders>
              <w:right w:val="single" w:sz="4" w:space="0" w:color="auto"/>
            </w:tcBorders>
            <w:vAlign w:val="center"/>
          </w:tcPr>
          <w:p w14:paraId="760382E7" w14:textId="77777777" w:rsidR="00381DB2" w:rsidRPr="00C5494E" w:rsidRDefault="00381DB2" w:rsidP="00381D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3.3. TREŚCI PROGRAMOWE:</w:t>
            </w:r>
          </w:p>
        </w:tc>
        <w:tc>
          <w:tcPr>
            <w:tcW w:w="1560" w:type="pct"/>
            <w:gridSpan w:val="7"/>
            <w:vMerge w:val="restart"/>
            <w:tcBorders>
              <w:left w:val="single" w:sz="4" w:space="0" w:color="auto"/>
            </w:tcBorders>
            <w:vAlign w:val="center"/>
          </w:tcPr>
          <w:p w14:paraId="7FC1D844" w14:textId="77777777" w:rsidR="00381DB2" w:rsidRPr="00107D87" w:rsidRDefault="00381DB2" w:rsidP="0038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Odniesienie treści przedmiotu do efektów uczenia się (zgodność efektu uczenia się z treściami programowymi)</w:t>
            </w:r>
          </w:p>
        </w:tc>
      </w:tr>
      <w:tr w:rsidR="00381DB2" w:rsidRPr="00107D87" w14:paraId="5D537B16" w14:textId="77777777" w:rsidTr="002861C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  <w:vAlign w:val="center"/>
          </w:tcPr>
          <w:p w14:paraId="7846D3F0" w14:textId="77777777" w:rsidR="00381DB2" w:rsidRPr="00C5494E" w:rsidRDefault="00381DB2" w:rsidP="0038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i forma zajęć</w:t>
            </w:r>
          </w:p>
        </w:tc>
        <w:tc>
          <w:tcPr>
            <w:tcW w:w="1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D965F" w14:textId="77777777" w:rsidR="00381DB2" w:rsidRPr="00C5494E" w:rsidRDefault="00381DB2" w:rsidP="0038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Treści programowe wykładów( podać liczbę godzin)</w:t>
            </w:r>
          </w:p>
        </w:tc>
        <w:tc>
          <w:tcPr>
            <w:tcW w:w="1560" w:type="pct"/>
            <w:gridSpan w:val="7"/>
            <w:vMerge/>
            <w:tcBorders>
              <w:left w:val="single" w:sz="4" w:space="0" w:color="auto"/>
            </w:tcBorders>
            <w:vAlign w:val="center"/>
          </w:tcPr>
          <w:p w14:paraId="65BEA1D6" w14:textId="77777777" w:rsidR="00381DB2" w:rsidRPr="00107D87" w:rsidRDefault="00381DB2" w:rsidP="0038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381DB2" w:rsidRPr="00107D87" w14:paraId="06A2D5DC" w14:textId="77777777" w:rsidTr="00381DB2">
        <w:trPr>
          <w:gridAfter w:val="1"/>
          <w:wAfter w:w="620" w:type="pct"/>
          <w:trHeight w:val="454"/>
        </w:trPr>
        <w:tc>
          <w:tcPr>
            <w:tcW w:w="4380" w:type="pct"/>
            <w:gridSpan w:val="14"/>
            <w:vAlign w:val="center"/>
          </w:tcPr>
          <w:p w14:paraId="66A5EDDB" w14:textId="77777777" w:rsidR="00381DB2" w:rsidRPr="00C5494E" w:rsidRDefault="00381DB2" w:rsidP="00381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Wykłady</w:t>
            </w:r>
          </w:p>
        </w:tc>
      </w:tr>
      <w:tr w:rsidR="005A35AA" w:rsidRPr="00107D87" w14:paraId="605FB4F2" w14:textId="77777777" w:rsidTr="002861C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  <w:vAlign w:val="center"/>
          </w:tcPr>
          <w:p w14:paraId="2FF31098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1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6F7D" w14:textId="77777777" w:rsidR="005A35AA" w:rsidRPr="00C5494E" w:rsidRDefault="005A35AA" w:rsidP="00111262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5494E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Zajęcia organizacyjne. Omówienie literatury. Podstawowe zagadnienia z zakresu</w:t>
            </w:r>
            <w:r w:rsidR="00111262" w:rsidRPr="00C5494E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C5494E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zarządzania czasem. Definicja czasu. Odczuwanie czasu. Pozyskiwanie czasu. Metody i techniki zarządzania czasem. Podnoszenie osobistej efektywności – stac. 1, niestac. 1h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4951C0D6" w14:textId="77777777" w:rsidR="005A35AA" w:rsidRPr="00107D87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W01, W02</w:t>
            </w:r>
          </w:p>
        </w:tc>
      </w:tr>
      <w:tr w:rsidR="005A35AA" w:rsidRPr="00107D87" w14:paraId="2623E541" w14:textId="77777777" w:rsidTr="002861C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  <w:vAlign w:val="center"/>
          </w:tcPr>
          <w:p w14:paraId="52AD94A2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2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FA31" w14:textId="77777777" w:rsidR="005A35AA" w:rsidRPr="00C5494E" w:rsidRDefault="005A35AA" w:rsidP="005A35AA">
            <w:pPr>
              <w:ind w:left="46" w:hanging="46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5494E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Istota czasu. Czas jako źródło wartości.</w:t>
            </w:r>
          </w:p>
          <w:p w14:paraId="7A2A26DA" w14:textId="77777777" w:rsidR="005A35AA" w:rsidRPr="00C5494E" w:rsidRDefault="005A35AA" w:rsidP="005A35AA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Zarządzanie sobą w czasie – wartości i priorytety – stac.2h, niestac. 1h</w:t>
            </w:r>
          </w:p>
        </w:tc>
        <w:tc>
          <w:tcPr>
            <w:tcW w:w="985" w:type="pct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14:paraId="3E217F78" w14:textId="77777777" w:rsidR="005A35AA" w:rsidRPr="00107D87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146B">
              <w:rPr>
                <w:b/>
                <w:sz w:val="20"/>
                <w:szCs w:val="20"/>
              </w:rPr>
              <w:t>W01, W02</w:t>
            </w:r>
            <w:r>
              <w:rPr>
                <w:b/>
                <w:sz w:val="20"/>
                <w:szCs w:val="20"/>
              </w:rPr>
              <w:t>, W03</w:t>
            </w:r>
          </w:p>
        </w:tc>
      </w:tr>
      <w:tr w:rsidR="005A35AA" w:rsidRPr="00107D87" w14:paraId="492F6BDB" w14:textId="77777777" w:rsidTr="002861C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  <w:vAlign w:val="center"/>
          </w:tcPr>
          <w:p w14:paraId="4A1EAD1A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3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3AB05" w14:textId="77777777" w:rsidR="005A35AA" w:rsidRPr="00C5494E" w:rsidRDefault="005A35AA" w:rsidP="005A35AA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Czynniki zewnętrzne (społeczne, socjologiczne) i wewnętrzne (osobowościowe i reakcje emocjonalne) i ich znaczenie dla zarządzania czasem ich szczegółowa analiza i znaczenie dla dalszego rozwoju – stac.2h, niestac. 1h</w:t>
            </w:r>
          </w:p>
        </w:tc>
        <w:tc>
          <w:tcPr>
            <w:tcW w:w="985" w:type="pct"/>
            <w:gridSpan w:val="4"/>
            <w:vMerge/>
            <w:tcBorders>
              <w:left w:val="single" w:sz="4" w:space="0" w:color="auto"/>
            </w:tcBorders>
            <w:vAlign w:val="center"/>
          </w:tcPr>
          <w:p w14:paraId="5A2499DC" w14:textId="77777777" w:rsidR="005A35AA" w:rsidRPr="00107D87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5A35AA" w:rsidRPr="00107D87" w14:paraId="36F8DDFD" w14:textId="77777777" w:rsidTr="002861C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  <w:vAlign w:val="center"/>
          </w:tcPr>
          <w:p w14:paraId="3B498FB8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WYKŁAD 4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B538C" w14:textId="77777777" w:rsidR="005A35AA" w:rsidRPr="00C5494E" w:rsidRDefault="005A35AA" w:rsidP="005A35AA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Organizacja czasu w pracy. Czas pracy jako przedmiot zarządzania. Elastyczne formy czasu pracy. Alokacja czasu - – stac.2h, niestac. 1h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0360E333" w14:textId="77777777" w:rsidR="005A35AA" w:rsidRPr="00107D87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714FC">
              <w:rPr>
                <w:b/>
                <w:sz w:val="20"/>
                <w:szCs w:val="20"/>
              </w:rPr>
              <w:t>W01, W02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D714FC">
              <w:rPr>
                <w:b/>
                <w:sz w:val="20"/>
                <w:szCs w:val="20"/>
              </w:rPr>
              <w:t>W03</w:t>
            </w:r>
          </w:p>
        </w:tc>
      </w:tr>
      <w:tr w:rsidR="005A35AA" w:rsidRPr="00107D87" w14:paraId="7D4A9A37" w14:textId="77777777" w:rsidTr="002861C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  <w:vAlign w:val="center"/>
          </w:tcPr>
          <w:p w14:paraId="0469112D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5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48BCB" w14:textId="77777777" w:rsidR="005A35AA" w:rsidRPr="00C5494E" w:rsidRDefault="005A35AA" w:rsidP="005A35AA">
            <w:pPr>
              <w:ind w:left="34" w:hanging="34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5494E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Motywacja do zarządzania czasem. </w:t>
            </w:r>
          </w:p>
          <w:p w14:paraId="0833B72D" w14:textId="77777777" w:rsidR="005A35AA" w:rsidRPr="00C5494E" w:rsidRDefault="005A35AA" w:rsidP="005A35AA">
            <w:pPr>
              <w:ind w:left="34" w:hanging="34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5494E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Gospodarka czasem pracy w warunkach postępu technicznego, globalizacji organizacji - – stac.2h, niestac. 1h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4306F750" w14:textId="77777777" w:rsidR="005A35AA" w:rsidRPr="00107D87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714FC">
              <w:rPr>
                <w:b/>
                <w:sz w:val="20"/>
                <w:szCs w:val="20"/>
              </w:rPr>
              <w:t>W01, W02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D714FC">
              <w:rPr>
                <w:b/>
                <w:sz w:val="20"/>
                <w:szCs w:val="20"/>
              </w:rPr>
              <w:t>W03</w:t>
            </w:r>
          </w:p>
        </w:tc>
      </w:tr>
      <w:tr w:rsidR="005A35AA" w:rsidRPr="00107D87" w14:paraId="114D2924" w14:textId="77777777" w:rsidTr="002861C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  <w:vAlign w:val="center"/>
          </w:tcPr>
          <w:p w14:paraId="320B2E3C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6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902E" w14:textId="77777777" w:rsidR="005A35AA" w:rsidRPr="00C5494E" w:rsidRDefault="005A35AA" w:rsidP="005A35AA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Zasady i metody zarządzania własnymi zasobami czasu /znaczenie budżetu czasu/ - – stac.2h, niestac. 1h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0E1D337E" w14:textId="77777777" w:rsidR="005A35AA" w:rsidRPr="00107D87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W01, W02</w:t>
            </w:r>
          </w:p>
        </w:tc>
      </w:tr>
      <w:tr w:rsidR="005A35AA" w:rsidRPr="00107D87" w14:paraId="62B6D26A" w14:textId="77777777" w:rsidTr="002861C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  <w:vAlign w:val="center"/>
          </w:tcPr>
          <w:p w14:paraId="582FFEAD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7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2051" w14:textId="77777777" w:rsidR="005A35AA" w:rsidRPr="00C5494E" w:rsidRDefault="005A35AA" w:rsidP="005A35AA">
            <w:pPr>
              <w:ind w:left="46" w:hanging="46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5494E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Stawianie celów bieżących, krótko- i długoterminowych. Analiza przeszkód w procesie planowania. Podstawowe metody p</w:t>
            </w:r>
            <w:r w:rsidR="00111262" w:rsidRPr="00C5494E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lanowania i zarządzania czasem</w:t>
            </w:r>
            <w:r w:rsidRPr="00C5494E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– stac.2h, niestac. 1h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6AC6ABB9" w14:textId="77777777" w:rsidR="005A35AA" w:rsidRPr="00107D87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W01, W02</w:t>
            </w:r>
          </w:p>
        </w:tc>
      </w:tr>
      <w:tr w:rsidR="005A35AA" w:rsidRPr="00107D87" w14:paraId="2E995911" w14:textId="77777777" w:rsidTr="002861C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  <w:vAlign w:val="center"/>
          </w:tcPr>
          <w:p w14:paraId="1AB3103D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8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C4EE" w14:textId="77777777" w:rsidR="005A35AA" w:rsidRPr="00C5494E" w:rsidRDefault="005A35AA" w:rsidP="005A35AA">
            <w:pPr>
              <w:ind w:left="46" w:hanging="46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5494E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Skuteczne wyznaczanie celów i planów zespołu.</w:t>
            </w:r>
          </w:p>
          <w:p w14:paraId="4DC9D752" w14:textId="77777777" w:rsidR="005A35AA" w:rsidRPr="00C5494E" w:rsidRDefault="005A35AA" w:rsidP="005A35AA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Opracowywanie planów rozwoju osobistego i zawodowego. Analiza rezerw i bilansu własnego rozwoju. Omówienie mapy rozwoju. Projekt samorozwoju – stac.2h, niestac. 1h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53563E1A" w14:textId="77777777" w:rsidR="005A35AA" w:rsidRPr="00107D87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714FC">
              <w:rPr>
                <w:b/>
                <w:sz w:val="20"/>
                <w:szCs w:val="20"/>
              </w:rPr>
              <w:t>W01, W02, W03</w:t>
            </w:r>
          </w:p>
        </w:tc>
      </w:tr>
      <w:tr w:rsidR="005A35AA" w:rsidRPr="00107D87" w14:paraId="51D457B6" w14:textId="77777777" w:rsidTr="002861C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  <w:vAlign w:val="center"/>
          </w:tcPr>
          <w:p w14:paraId="4BFAB10D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9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0B53" w14:textId="77777777" w:rsidR="005A35AA" w:rsidRPr="00C5494E" w:rsidRDefault="005A35AA" w:rsidP="005A3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Zasady i techniki skutecznego zarządzania czasem –- – stac.2h, niestac. 1h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6B2A538E" w14:textId="77777777" w:rsidR="005A35AA" w:rsidRPr="00107D87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W01, W02</w:t>
            </w:r>
          </w:p>
        </w:tc>
      </w:tr>
      <w:tr w:rsidR="005A35AA" w:rsidRPr="00107D87" w14:paraId="1F5F3A2B" w14:textId="77777777" w:rsidTr="002861C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  <w:vAlign w:val="center"/>
          </w:tcPr>
          <w:p w14:paraId="5A35B4F6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10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C2505" w14:textId="77777777" w:rsidR="005A35AA" w:rsidRPr="00C5494E" w:rsidRDefault="005A35AA" w:rsidP="005A35AA">
            <w:pPr>
              <w:spacing w:after="0" w:line="240" w:lineRule="auto"/>
              <w:ind w:firstLine="26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Priorytety i hierarchia w zarządzaniu czasem. Pojęcie prokrastynacji –charakterystyka, uwarunkowania – stac.1h, niestac. 1h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24D520FC" w14:textId="77777777" w:rsidR="005A35AA" w:rsidRPr="00107D87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50195">
              <w:rPr>
                <w:b/>
                <w:sz w:val="20"/>
                <w:szCs w:val="20"/>
              </w:rPr>
              <w:t>W01, W02</w:t>
            </w:r>
          </w:p>
        </w:tc>
      </w:tr>
      <w:tr w:rsidR="005A35AA" w:rsidRPr="00107D87" w14:paraId="17A414BC" w14:textId="77777777" w:rsidTr="002861C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  <w:vAlign w:val="center"/>
          </w:tcPr>
          <w:p w14:paraId="23473633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11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0D4D" w14:textId="77777777" w:rsidR="005A35AA" w:rsidRPr="00C5494E" w:rsidRDefault="005A35AA" w:rsidP="005A35AA">
            <w:pPr>
              <w:spacing w:after="0" w:line="240" w:lineRule="auto"/>
              <w:ind w:firstLine="26"/>
              <w:rPr>
                <w:rFonts w:ascii="Times New Roman" w:hAnsi="Times New Roman" w:cs="Times New Roman"/>
                <w:sz w:val="20"/>
                <w:szCs w:val="20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Prezentacja Idei slow Life. Definicja pojęcia; slow life jako filozofia i styl życia; zasady slow life. Slow Movement – stac.1h, niestac. 1h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09C64DD2" w14:textId="77777777" w:rsidR="005A35AA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W01, W02</w:t>
            </w:r>
          </w:p>
        </w:tc>
      </w:tr>
      <w:tr w:rsidR="005A35AA" w:rsidRPr="00107D87" w14:paraId="482D25C0" w14:textId="77777777" w:rsidTr="002861C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  <w:vAlign w:val="center"/>
          </w:tcPr>
          <w:p w14:paraId="0CBC208E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12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9A2A" w14:textId="77777777" w:rsidR="005A35AA" w:rsidRPr="00C5494E" w:rsidRDefault="005A35AA" w:rsidP="005A35AA">
            <w:pPr>
              <w:ind w:lef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Czas wolny jako dobro społeczne. Wybrane procesy społeczne w kontekście wykorzystania czasu wolnego. Utrzymywanie równowagi między pracą a wypoczynkiem – stac.1h, niestac. 1h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44DC0809" w14:textId="77777777" w:rsidR="005A35AA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714FC">
              <w:rPr>
                <w:b/>
                <w:sz w:val="20"/>
                <w:szCs w:val="20"/>
              </w:rPr>
              <w:t>W01, W02, W03</w:t>
            </w:r>
          </w:p>
        </w:tc>
      </w:tr>
      <w:tr w:rsidR="005A35AA" w:rsidRPr="00107D87" w14:paraId="3F353E55" w14:textId="77777777" w:rsidTr="002861C2">
        <w:trPr>
          <w:gridAfter w:val="1"/>
          <w:wAfter w:w="620" w:type="pct"/>
          <w:trHeight w:val="454"/>
        </w:trPr>
        <w:tc>
          <w:tcPr>
            <w:tcW w:w="4380" w:type="pct"/>
            <w:gridSpan w:val="14"/>
          </w:tcPr>
          <w:p w14:paraId="070E007C" w14:textId="77777777" w:rsidR="005A35AA" w:rsidRPr="00C5494E" w:rsidRDefault="005A35AA" w:rsidP="005A3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Ćwiczenia</w:t>
            </w:r>
          </w:p>
        </w:tc>
      </w:tr>
      <w:tr w:rsidR="005A35AA" w:rsidRPr="00107D87" w14:paraId="0952E3DD" w14:textId="77777777" w:rsidTr="002861C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</w:tcPr>
          <w:p w14:paraId="78A51FF0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1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2AF4" w14:textId="77777777" w:rsidR="005A35AA" w:rsidRPr="00C5494E" w:rsidRDefault="005A35AA" w:rsidP="005A35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Zajęcia organizacyjne. Omówienie syllabusa, przekazanie studentom informacji odnośnie prowadzenia ćwiczeń i formy ich zaliczenia. Wprowadzenie do przedmiotu – stac. 2h, niestac. 1h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00C7BAB8" w14:textId="77777777" w:rsidR="005A35AA" w:rsidRPr="00107D87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color w:val="000000"/>
                <w:sz w:val="20"/>
                <w:szCs w:val="20"/>
              </w:rPr>
              <w:t>U01, U02</w:t>
            </w:r>
          </w:p>
        </w:tc>
      </w:tr>
      <w:tr w:rsidR="005A35AA" w:rsidRPr="00107D87" w14:paraId="113B64A0" w14:textId="77777777" w:rsidTr="003B60A6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</w:tcPr>
          <w:p w14:paraId="4BFC3F8C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2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ADEC" w14:textId="77777777" w:rsidR="005A35AA" w:rsidRPr="00C5494E" w:rsidRDefault="005A35AA" w:rsidP="005A35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Elementy zarządzania czasem: określenie celu, planowanie, podejmowanie decyzji, realizacja, kontrola – konstruowania koncepcji na podstawie macierzy Eisenhowera podziału zadań - stac. 2h, niestac. 1h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5F03009D" w14:textId="77777777" w:rsidR="005A35AA" w:rsidRPr="00107D87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U01, </w:t>
            </w:r>
            <w:r w:rsidRPr="00391933">
              <w:rPr>
                <w:b/>
                <w:color w:val="000000"/>
                <w:sz w:val="20"/>
                <w:szCs w:val="20"/>
              </w:rPr>
              <w:t>U03</w:t>
            </w:r>
          </w:p>
        </w:tc>
      </w:tr>
      <w:tr w:rsidR="005A35AA" w:rsidRPr="00107D87" w14:paraId="48B235B4" w14:textId="77777777" w:rsidTr="00381DB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</w:tcPr>
          <w:p w14:paraId="2E8FFC95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3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AB48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 xml:space="preserve">Zewnętrzne i wewnętrzne „Pożeracze czasu”. Rozwiązywanie zadań na przykładzie wybranych przyczyn marnowania </w:t>
            </w:r>
            <w:r w:rsidR="00973BD1" w:rsidRPr="00C5494E">
              <w:rPr>
                <w:rFonts w:ascii="Times New Roman" w:hAnsi="Times New Roman" w:cs="Times New Roman"/>
                <w:sz w:val="20"/>
                <w:szCs w:val="20"/>
              </w:rPr>
              <w:t>czasu wraz</w:t>
            </w: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 xml:space="preserve"> ze środkami zaradczymi jako formy zapobiegawczej przyczynom nieefektywnego zarządzania sobą w czasie - stac. 3h, niestac. 1h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</w:tcPr>
          <w:p w14:paraId="0D8CCA1E" w14:textId="77777777" w:rsidR="005A35AA" w:rsidRDefault="005A35AA" w:rsidP="005A35AA"/>
          <w:p w14:paraId="6D329605" w14:textId="77777777" w:rsidR="005A35AA" w:rsidRPr="00107D87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5B0B">
              <w:rPr>
                <w:b/>
                <w:color w:val="000000"/>
                <w:sz w:val="20"/>
                <w:szCs w:val="20"/>
              </w:rPr>
              <w:t>U01, U02, U03</w:t>
            </w:r>
          </w:p>
        </w:tc>
      </w:tr>
      <w:tr w:rsidR="005A35AA" w:rsidRPr="00107D87" w14:paraId="7486DCF2" w14:textId="77777777" w:rsidTr="00381DB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</w:tcPr>
          <w:p w14:paraId="77C305D7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4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05F0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Organizacja czasu w pracy w podziale na rodzaj wykonywanych zadań - stac. 2h, niestac. 2h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</w:tcPr>
          <w:p w14:paraId="6E249357" w14:textId="77777777" w:rsidR="005A35AA" w:rsidRDefault="005A35AA" w:rsidP="005A35AA"/>
          <w:p w14:paraId="0C355191" w14:textId="77777777" w:rsidR="005A35AA" w:rsidRPr="00107D87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color w:val="000000"/>
                <w:sz w:val="20"/>
                <w:szCs w:val="20"/>
              </w:rPr>
              <w:t>U01, U02</w:t>
            </w:r>
          </w:p>
        </w:tc>
      </w:tr>
      <w:tr w:rsidR="005A35AA" w:rsidRPr="00107D87" w14:paraId="611FAC08" w14:textId="77777777" w:rsidTr="00381DB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</w:tcPr>
          <w:p w14:paraId="74D735BC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5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55704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 xml:space="preserve">Próba określenia samego siebie i zarządzania pracą poprzez funkcjonowanie „w czasie” </w:t>
            </w:r>
            <w:r w:rsidR="00973BD1" w:rsidRPr="00C5494E">
              <w:rPr>
                <w:rFonts w:ascii="Times New Roman" w:hAnsi="Times New Roman" w:cs="Times New Roman"/>
                <w:sz w:val="20"/>
                <w:szCs w:val="20"/>
              </w:rPr>
              <w:t>lub „</w:t>
            </w: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przez czas”  - stac. 2h, niestac. 1h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</w:tcPr>
          <w:p w14:paraId="3C58400C" w14:textId="77777777" w:rsidR="005A35AA" w:rsidRDefault="005A35AA" w:rsidP="005A35AA"/>
          <w:p w14:paraId="209DCF1F" w14:textId="77777777" w:rsidR="005A35AA" w:rsidRPr="00107D87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5B0B">
              <w:rPr>
                <w:b/>
                <w:color w:val="000000"/>
                <w:sz w:val="20"/>
                <w:szCs w:val="20"/>
              </w:rPr>
              <w:t>U02, U03</w:t>
            </w:r>
          </w:p>
        </w:tc>
      </w:tr>
      <w:tr w:rsidR="005A35AA" w:rsidRPr="00107D87" w14:paraId="4DD2A399" w14:textId="77777777" w:rsidTr="00381DB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</w:tcPr>
          <w:p w14:paraId="17178B98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ĆWICZENIA 6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1424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Zarządzanie czasem a typ pracownika i styl pracy – ocena własnej osoby - stac. 2h, niestac. 1h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</w:tcPr>
          <w:p w14:paraId="7738A5AE" w14:textId="77777777" w:rsidR="005A35AA" w:rsidRDefault="005A35AA" w:rsidP="005A35AA"/>
          <w:p w14:paraId="5339071C" w14:textId="77777777" w:rsidR="005A35AA" w:rsidRPr="00107D87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25B0B">
              <w:rPr>
                <w:b/>
                <w:color w:val="000000"/>
                <w:sz w:val="20"/>
                <w:szCs w:val="20"/>
              </w:rPr>
              <w:t>U03</w:t>
            </w:r>
          </w:p>
        </w:tc>
      </w:tr>
      <w:tr w:rsidR="005A35AA" w:rsidRPr="00107D87" w14:paraId="67712323" w14:textId="77777777" w:rsidTr="002861C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</w:tcPr>
          <w:p w14:paraId="24DB0A09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7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D2DD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Definicja i fazy syndromu wypalenia zawodowego. – analiza problemu. Omówienie wpływu psychologicznych mechanizmów obronnych redukujących lub eliminujących czynnik stresogenny - stac. 3h, niestac. 2h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26D228BA" w14:textId="77777777" w:rsidR="005A35AA" w:rsidRPr="00107D87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b/>
                <w:color w:val="000000"/>
                <w:sz w:val="20"/>
                <w:szCs w:val="20"/>
              </w:rPr>
              <w:t>U01,</w:t>
            </w:r>
            <w:r w:rsidRPr="005F38BD">
              <w:rPr>
                <w:b/>
                <w:color w:val="000000"/>
                <w:sz w:val="20"/>
                <w:szCs w:val="20"/>
              </w:rPr>
              <w:t xml:space="preserve"> U03</w:t>
            </w:r>
          </w:p>
        </w:tc>
      </w:tr>
      <w:tr w:rsidR="005A35AA" w:rsidRPr="00107D87" w14:paraId="5D6C4199" w14:textId="77777777" w:rsidTr="002861C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</w:tcPr>
          <w:p w14:paraId="7A5DF610" w14:textId="77777777" w:rsidR="005A35AA" w:rsidRPr="00C5494E" w:rsidRDefault="005A35AA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8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C9CA" w14:textId="77777777" w:rsidR="005A35AA" w:rsidRPr="00C5494E" w:rsidRDefault="00D50EF7" w:rsidP="005A35A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bCs/>
                <w:sz w:val="20"/>
                <w:szCs w:val="20"/>
              </w:rPr>
              <w:t>Pilność i Ważność zadań – Macierz Eisenhowera – analiza problemowa w podziale na rodzaje przydzielonych obowiązków przez prowadzącą ćwiczenia- stac. 2h, niestac. 1h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360AF52B" w14:textId="77777777" w:rsidR="005A35AA" w:rsidRPr="00107D87" w:rsidRDefault="005A35AA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F38BD">
              <w:rPr>
                <w:b/>
                <w:color w:val="000000"/>
                <w:sz w:val="20"/>
                <w:szCs w:val="20"/>
              </w:rPr>
              <w:t>U01</w:t>
            </w:r>
          </w:p>
        </w:tc>
      </w:tr>
      <w:tr w:rsidR="00D50EF7" w:rsidRPr="00107D87" w14:paraId="05AC66C8" w14:textId="77777777" w:rsidTr="002861C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</w:tcPr>
          <w:p w14:paraId="1D1D664C" w14:textId="77777777" w:rsidR="00D50EF7" w:rsidRPr="00C5494E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CWICZENIA 9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31AD" w14:textId="77777777" w:rsidR="00D50EF7" w:rsidRPr="00C5494E" w:rsidRDefault="00D50EF7" w:rsidP="00D50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94E">
              <w:rPr>
                <w:rFonts w:ascii="Times New Roman" w:hAnsi="Times New Roman" w:cs="Times New Roman"/>
                <w:bCs/>
                <w:sz w:val="20"/>
                <w:szCs w:val="20"/>
              </w:rPr>
              <w:t>Priorytety i hierarchia w zarządzaniu czasem (analiza ABC). Metoda SMART. Pojęcie prokrastynacji. Reguły skutecznego delegowania zadań. Krzywa REFA. Krzywa koncentracji - analiza problemowa - stac. 3h, niestac. 2h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328078F0" w14:textId="77777777" w:rsidR="00D50EF7" w:rsidRPr="005F38BD" w:rsidRDefault="00D50EF7" w:rsidP="00D50EF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6A0265">
              <w:rPr>
                <w:b/>
                <w:color w:val="000000"/>
                <w:sz w:val="20"/>
                <w:szCs w:val="20"/>
              </w:rPr>
              <w:t>U01, U02, U03</w:t>
            </w:r>
          </w:p>
        </w:tc>
      </w:tr>
      <w:tr w:rsidR="00D50EF7" w:rsidRPr="00107D87" w14:paraId="68E07D4A" w14:textId="77777777" w:rsidTr="002861C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</w:tcPr>
          <w:p w14:paraId="41EFC718" w14:textId="77777777" w:rsidR="00D50EF7" w:rsidRPr="00C5494E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CWICZENIA 10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C5A7" w14:textId="77777777" w:rsidR="00D50EF7" w:rsidRPr="00C5494E" w:rsidRDefault="00D50EF7" w:rsidP="00D50E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94E">
              <w:rPr>
                <w:rFonts w:ascii="Times New Roman" w:hAnsi="Times New Roman" w:cs="Times New Roman"/>
                <w:bCs/>
                <w:sz w:val="20"/>
                <w:szCs w:val="20"/>
              </w:rPr>
              <w:t>ZASADY I REGUŁY PLANOWANIA – Krzywa Gaussa, Zasada Parkinsona. Technika Pomodoro i Godzina Mocy. Zasada PARETO (20/80). Reguła 40/60. Metoda GANTTA . Technika „Pytania pogłębione”.</w:t>
            </w:r>
          </w:p>
          <w:p w14:paraId="266C5AA8" w14:textId="77777777" w:rsidR="00D50EF7" w:rsidRPr="00C5494E" w:rsidRDefault="00D50EF7" w:rsidP="00D50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94E">
              <w:rPr>
                <w:rFonts w:ascii="Times New Roman" w:hAnsi="Times New Roman" w:cs="Times New Roman"/>
                <w:bCs/>
                <w:sz w:val="20"/>
                <w:szCs w:val="20"/>
              </w:rPr>
              <w:t>Omówienie tematyki w formie prezentacji multimedialnych. Dyskusja - stac. 3h, niestac. 2h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25DEA158" w14:textId="77777777" w:rsidR="00D50EF7" w:rsidRPr="005F38BD" w:rsidRDefault="00D50EF7" w:rsidP="00D50EF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6A0265">
              <w:rPr>
                <w:b/>
                <w:color w:val="000000"/>
                <w:sz w:val="20"/>
                <w:szCs w:val="20"/>
              </w:rPr>
              <w:t>U01, U02, U03</w:t>
            </w:r>
          </w:p>
        </w:tc>
      </w:tr>
      <w:tr w:rsidR="00D50EF7" w:rsidRPr="00107D87" w14:paraId="1D2F9587" w14:textId="77777777" w:rsidTr="002861C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</w:tcPr>
          <w:p w14:paraId="0733754D" w14:textId="77777777" w:rsidR="00D50EF7" w:rsidRPr="00C5494E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CWICZENIA 11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B049" w14:textId="77777777" w:rsidR="00D50EF7" w:rsidRPr="00C5494E" w:rsidRDefault="00D50EF7" w:rsidP="00D50E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94E">
              <w:rPr>
                <w:rFonts w:ascii="Times New Roman" w:hAnsi="Times New Roman" w:cs="Times New Roman"/>
                <w:bCs/>
                <w:sz w:val="20"/>
                <w:szCs w:val="20"/>
              </w:rPr>
              <w:t>Efektywność poziom HARD. Syndrom Scarlett O`Hary. Organizacja dnia - Krzywa zakłóceń.</w:t>
            </w:r>
          </w:p>
          <w:p w14:paraId="79A2CBE3" w14:textId="77777777" w:rsidR="00D50EF7" w:rsidRPr="00C5494E" w:rsidRDefault="00D50EF7" w:rsidP="00D50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94E">
              <w:rPr>
                <w:rFonts w:ascii="Times New Roman" w:hAnsi="Times New Roman" w:cs="Times New Roman"/>
                <w:bCs/>
                <w:sz w:val="20"/>
                <w:szCs w:val="20"/>
              </w:rPr>
              <w:t>Omówienie tematyki w formie prezentacji multimedialnych. Dyskusja - stac. 2h, niestac. 1h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7574CED4" w14:textId="77777777" w:rsidR="00D50EF7" w:rsidRPr="005F38BD" w:rsidRDefault="00D50EF7" w:rsidP="00D50EF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5F38BD">
              <w:rPr>
                <w:b/>
                <w:color w:val="000000"/>
                <w:sz w:val="20"/>
                <w:szCs w:val="20"/>
              </w:rPr>
              <w:t>U01, U02, U03</w:t>
            </w:r>
          </w:p>
        </w:tc>
      </w:tr>
      <w:tr w:rsidR="00D50EF7" w:rsidRPr="00107D87" w14:paraId="18C0C255" w14:textId="77777777" w:rsidTr="002861C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</w:tcPr>
          <w:p w14:paraId="45880EEB" w14:textId="77777777" w:rsidR="00D50EF7" w:rsidRPr="00C5494E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CWICZENIA 12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3407" w14:textId="77777777" w:rsidR="00D50EF7" w:rsidRPr="00C5494E" w:rsidRDefault="00D50EF7" w:rsidP="00D50E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94E">
              <w:rPr>
                <w:rFonts w:ascii="Times New Roman" w:hAnsi="Times New Roman" w:cs="Times New Roman"/>
                <w:bCs/>
                <w:sz w:val="20"/>
                <w:szCs w:val="20"/>
              </w:rPr>
              <w:t>Efekt Piły. Metoda ALPEN. Metoda TRZOS. Zasada Pierwszej Godziny.</w:t>
            </w:r>
          </w:p>
          <w:p w14:paraId="1C259E2D" w14:textId="77777777" w:rsidR="00D50EF7" w:rsidRPr="00C5494E" w:rsidRDefault="00D50EF7" w:rsidP="00D50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94E">
              <w:rPr>
                <w:rFonts w:ascii="Times New Roman" w:hAnsi="Times New Roman" w:cs="Times New Roman"/>
                <w:bCs/>
                <w:sz w:val="20"/>
                <w:szCs w:val="20"/>
              </w:rPr>
              <w:t>Omówienie tematyki w formie prezentacji multimedialnych. Dyskusja - stac. 3h, niestac. 2h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6A31EF93" w14:textId="77777777" w:rsidR="00D50EF7" w:rsidRPr="005F38BD" w:rsidRDefault="00D50EF7" w:rsidP="00D50EF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5F38BD">
              <w:rPr>
                <w:b/>
                <w:color w:val="000000"/>
                <w:sz w:val="20"/>
                <w:szCs w:val="20"/>
              </w:rPr>
              <w:t>U01, U02, U03</w:t>
            </w:r>
          </w:p>
        </w:tc>
      </w:tr>
      <w:tr w:rsidR="00D50EF7" w:rsidRPr="00107D87" w14:paraId="188A1F57" w14:textId="77777777" w:rsidTr="002861C2">
        <w:trPr>
          <w:gridAfter w:val="1"/>
          <w:wAfter w:w="620" w:type="pct"/>
          <w:trHeight w:val="454"/>
        </w:trPr>
        <w:tc>
          <w:tcPr>
            <w:tcW w:w="1315" w:type="pct"/>
            <w:gridSpan w:val="5"/>
            <w:tcBorders>
              <w:right w:val="single" w:sz="4" w:space="0" w:color="auto"/>
            </w:tcBorders>
          </w:tcPr>
          <w:p w14:paraId="35EBE7E2" w14:textId="77777777" w:rsidR="00D50EF7" w:rsidRPr="00C5494E" w:rsidRDefault="00D50EF7" w:rsidP="00D50E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49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CWICZENIA 13</w:t>
            </w:r>
          </w:p>
        </w:tc>
        <w:tc>
          <w:tcPr>
            <w:tcW w:w="2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9B00" w14:textId="77777777" w:rsidR="00D50EF7" w:rsidRPr="00C5494E" w:rsidRDefault="00D50EF7" w:rsidP="00D50E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94E">
              <w:rPr>
                <w:rFonts w:ascii="Times New Roman" w:hAnsi="Times New Roman" w:cs="Times New Roman"/>
                <w:bCs/>
                <w:sz w:val="20"/>
                <w:szCs w:val="20"/>
              </w:rPr>
              <w:t>Podsumowanie zajęć.</w:t>
            </w:r>
          </w:p>
          <w:p w14:paraId="41E616EE" w14:textId="77777777" w:rsidR="00D50EF7" w:rsidRPr="00C5494E" w:rsidRDefault="00D50EF7" w:rsidP="00D50E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94E">
              <w:rPr>
                <w:rFonts w:ascii="Times New Roman" w:hAnsi="Times New Roman" w:cs="Times New Roman"/>
                <w:bCs/>
                <w:sz w:val="20"/>
                <w:szCs w:val="20"/>
              </w:rPr>
              <w:t>Ocena aktywności na zajęciach ćwiczeniowych.</w:t>
            </w:r>
          </w:p>
          <w:p w14:paraId="330A90B0" w14:textId="77777777" w:rsidR="00D50EF7" w:rsidRPr="00C5494E" w:rsidRDefault="00D50EF7" w:rsidP="00D50EF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494E">
              <w:rPr>
                <w:rFonts w:ascii="Times New Roman" w:hAnsi="Times New Roman" w:cs="Times New Roman"/>
                <w:bCs/>
                <w:sz w:val="20"/>
                <w:szCs w:val="20"/>
              </w:rPr>
              <w:t>Zaliczenie  ćwiczeń - stac. 1h, niestac. 1h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375D7CD1" w14:textId="77777777" w:rsidR="00D50EF7" w:rsidRPr="005F38BD" w:rsidRDefault="00D50EF7" w:rsidP="00D50EF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 w:rsidRPr="005C51A5">
              <w:rPr>
                <w:b/>
                <w:color w:val="000000"/>
                <w:sz w:val="20"/>
                <w:szCs w:val="20"/>
              </w:rPr>
              <w:t>U01</w:t>
            </w:r>
          </w:p>
        </w:tc>
      </w:tr>
      <w:tr w:rsidR="00D50EF7" w:rsidRPr="00107D87" w14:paraId="3FCF5054" w14:textId="77777777" w:rsidTr="00381DB2">
        <w:trPr>
          <w:gridAfter w:val="2"/>
          <w:wAfter w:w="630" w:type="pct"/>
          <w:trHeight w:val="454"/>
        </w:trPr>
        <w:tc>
          <w:tcPr>
            <w:tcW w:w="3332" w:type="pct"/>
            <w:gridSpan w:val="9"/>
            <w:tcBorders>
              <w:right w:val="single" w:sz="4" w:space="0" w:color="auto"/>
            </w:tcBorders>
            <w:vAlign w:val="center"/>
          </w:tcPr>
          <w:p w14:paraId="05E1160A" w14:textId="77777777" w:rsidR="00D50EF7" w:rsidRPr="00C5494E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3.4. FORMY ZAJĘĆ DYDAKTYCZNYCH, METODY KSZTAŁCENIA ORAZ NARZĘDZIA WYKORZYSTYWANE W PROCESIE PRAKTYCZNEGO KSZTAŁCENIA (NP. OPROGRAMOWANIE)</w:t>
            </w:r>
          </w:p>
        </w:tc>
        <w:tc>
          <w:tcPr>
            <w:tcW w:w="103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173169" w14:textId="77777777" w:rsidR="00D50EF7" w:rsidRPr="00107D87" w:rsidRDefault="00D50EF7" w:rsidP="00D5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Odniesienie do efektów kształcenia przedmiotu</w:t>
            </w:r>
          </w:p>
        </w:tc>
      </w:tr>
      <w:tr w:rsidR="00D50EF7" w:rsidRPr="00107D87" w14:paraId="3021E26C" w14:textId="77777777" w:rsidTr="002861C2">
        <w:trPr>
          <w:gridAfter w:val="2"/>
          <w:wAfter w:w="630" w:type="pct"/>
          <w:trHeight w:val="454"/>
        </w:trPr>
        <w:tc>
          <w:tcPr>
            <w:tcW w:w="1076" w:type="pct"/>
            <w:gridSpan w:val="4"/>
            <w:tcBorders>
              <w:right w:val="single" w:sz="4" w:space="0" w:color="auto"/>
            </w:tcBorders>
            <w:vAlign w:val="center"/>
          </w:tcPr>
          <w:p w14:paraId="0F496F6D" w14:textId="77777777" w:rsidR="00D50EF7" w:rsidRPr="00C5494E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PREFEROWANE METODY DYDAKTYCZNE ORAZ</w:t>
            </w:r>
            <w:r w:rsidRPr="00C54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WYKORZYSTYWANE OPROGRAMOWANIE </w:t>
            </w:r>
          </w:p>
        </w:tc>
        <w:tc>
          <w:tcPr>
            <w:tcW w:w="2256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tbl>
            <w:tblPr>
              <w:tblW w:w="13935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27"/>
              <w:gridCol w:w="4927"/>
              <w:gridCol w:w="4081"/>
            </w:tblGrid>
            <w:tr w:rsidR="00D50EF7" w:rsidRPr="00C5494E" w14:paraId="1A9FCF6E" w14:textId="77777777" w:rsidTr="00381DB2">
              <w:trPr>
                <w:gridAfter w:val="1"/>
                <w:wAfter w:w="4036" w:type="dxa"/>
                <w:tblCellSpacing w:w="15" w:type="dxa"/>
              </w:trPr>
              <w:tc>
                <w:tcPr>
                  <w:tcW w:w="4882" w:type="dxa"/>
                  <w:vAlign w:val="center"/>
                </w:tcPr>
                <w:p w14:paraId="0F4451F6" w14:textId="77777777" w:rsidR="00D50EF7" w:rsidRPr="00C5494E" w:rsidRDefault="00D50EF7" w:rsidP="00D50EF7">
                  <w:pPr>
                    <w:pStyle w:val="NormalnyWeb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</w:p>
                <w:p w14:paraId="4B090808" w14:textId="77777777" w:rsidR="00D50EF7" w:rsidRPr="00C5494E" w:rsidRDefault="00D50EF7" w:rsidP="00D50EF7">
                  <w:pPr>
                    <w:pStyle w:val="NormalnyWeb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C5494E">
                    <w:rPr>
                      <w:sz w:val="20"/>
                      <w:szCs w:val="20"/>
                    </w:rPr>
                    <w:t>- wykład konwersatoryjny,</w:t>
                  </w:r>
                </w:p>
                <w:p w14:paraId="3486078E" w14:textId="77777777" w:rsidR="00D50EF7" w:rsidRPr="00C5494E" w:rsidRDefault="00D50EF7" w:rsidP="00D50EF7">
                  <w:pPr>
                    <w:pStyle w:val="NormalnyWeb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C5494E">
                    <w:rPr>
                      <w:sz w:val="20"/>
                      <w:szCs w:val="20"/>
                    </w:rPr>
                    <w:t>- prezentacji multimedialnej,</w:t>
                  </w:r>
                </w:p>
                <w:p w14:paraId="14DC949A" w14:textId="77777777" w:rsidR="00D50EF7" w:rsidRPr="00C5494E" w:rsidRDefault="00D50EF7" w:rsidP="00D50EF7">
                  <w:pPr>
                    <w:pStyle w:val="NormalnyWeb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C5494E">
                    <w:rPr>
                      <w:sz w:val="20"/>
                      <w:szCs w:val="20"/>
                    </w:rPr>
                    <w:t>- analityczna</w:t>
                  </w:r>
                </w:p>
                <w:p w14:paraId="6D3D8C65" w14:textId="77777777" w:rsidR="00D50EF7" w:rsidRPr="00C5494E" w:rsidRDefault="00D50EF7" w:rsidP="00D50EF7">
                  <w:pPr>
                    <w:pStyle w:val="NormalnyWeb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C5494E">
                    <w:rPr>
                      <w:sz w:val="20"/>
                      <w:szCs w:val="20"/>
                    </w:rPr>
                    <w:t>- porównawcza.</w:t>
                  </w:r>
                </w:p>
                <w:p w14:paraId="6D3FDE39" w14:textId="77777777" w:rsidR="00D50EF7" w:rsidRPr="00C5494E" w:rsidRDefault="00D50EF7" w:rsidP="00D50EF7">
                  <w:pPr>
                    <w:pStyle w:val="NormalnyWeb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</w:p>
                <w:p w14:paraId="463D2153" w14:textId="77777777" w:rsidR="00D50EF7" w:rsidRPr="00C5494E" w:rsidRDefault="00D50EF7" w:rsidP="00D50EF7">
                  <w:pPr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  <w:r w:rsidRPr="00C5494E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Metody dydaktyczne podające:</w:t>
                  </w:r>
                </w:p>
              </w:tc>
              <w:tc>
                <w:tcPr>
                  <w:tcW w:w="4897" w:type="dxa"/>
                  <w:vAlign w:val="center"/>
                </w:tcPr>
                <w:p w14:paraId="3234474B" w14:textId="77777777" w:rsidR="00D50EF7" w:rsidRPr="00C5494E" w:rsidRDefault="00D50EF7" w:rsidP="00D5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D50EF7" w:rsidRPr="00C5494E" w14:paraId="42E557D1" w14:textId="77777777" w:rsidTr="00381DB2">
              <w:trPr>
                <w:tblCellSpacing w:w="15" w:type="dxa"/>
              </w:trPr>
              <w:tc>
                <w:tcPr>
                  <w:tcW w:w="4882" w:type="dxa"/>
                  <w:vAlign w:val="center"/>
                </w:tcPr>
                <w:p w14:paraId="7FE577DD" w14:textId="77777777" w:rsidR="00D50EF7" w:rsidRPr="00C5494E" w:rsidRDefault="00D50EF7" w:rsidP="00D50EF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494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wykład informacyjny (konwencjonalny)</w:t>
                  </w:r>
                  <w:r w:rsidRPr="00C5494E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- wykład konwersatoryjny</w:t>
                  </w:r>
                  <w:r w:rsidRPr="00C5494E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- wykład problemowy</w:t>
                  </w:r>
                </w:p>
                <w:p w14:paraId="21344F60" w14:textId="77777777" w:rsidR="00D50EF7" w:rsidRPr="00C5494E" w:rsidRDefault="00D50EF7" w:rsidP="00D5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897" w:type="dxa"/>
                  <w:vAlign w:val="center"/>
                </w:tcPr>
                <w:p w14:paraId="6ED5D38A" w14:textId="77777777" w:rsidR="00D50EF7" w:rsidRPr="00C5494E" w:rsidRDefault="00D50EF7" w:rsidP="00D5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036" w:type="dxa"/>
                  <w:vAlign w:val="center"/>
                </w:tcPr>
                <w:p w14:paraId="1C2141C8" w14:textId="77777777" w:rsidR="00D50EF7" w:rsidRPr="00C5494E" w:rsidRDefault="00D50EF7" w:rsidP="00D50EF7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D50EF7" w:rsidRPr="00C5494E" w14:paraId="7D213C50" w14:textId="77777777" w:rsidTr="00381DB2">
              <w:trPr>
                <w:tblCellSpacing w:w="15" w:type="dxa"/>
              </w:trPr>
              <w:tc>
                <w:tcPr>
                  <w:tcW w:w="4882" w:type="dxa"/>
                  <w:vAlign w:val="center"/>
                </w:tcPr>
                <w:p w14:paraId="7366D5AC" w14:textId="77777777" w:rsidR="00D50EF7" w:rsidRPr="00C5494E" w:rsidRDefault="00D50EF7" w:rsidP="00D50EF7">
                  <w:pPr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  <w:r w:rsidRPr="00C5494E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Metody dydaktyczne poszukujące:</w:t>
                  </w:r>
                </w:p>
                <w:p w14:paraId="4B202524" w14:textId="77777777" w:rsidR="00D50EF7" w:rsidRPr="00C5494E" w:rsidRDefault="00D50EF7" w:rsidP="00D50EF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494E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doświadczeń</w:t>
                  </w:r>
                  <w:r w:rsidRPr="00C5494E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- obserwacji</w:t>
                  </w:r>
                  <w:r w:rsidRPr="00C5494E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- studium przypadku</w:t>
                  </w:r>
                  <w:r w:rsidRPr="00C5494E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- sytuacyjna</w:t>
                  </w:r>
                </w:p>
                <w:p w14:paraId="2B3DA115" w14:textId="77777777" w:rsidR="00332F61" w:rsidRPr="00C5494E" w:rsidRDefault="00332F61" w:rsidP="00D50EF7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65975A5" w14:textId="77777777" w:rsidR="00332F61" w:rsidRPr="00C5494E" w:rsidRDefault="00332F61" w:rsidP="00332F6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  <w:r w:rsidRPr="00C5494E"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  <w:t>Wykorzystywane oprogramowanie:</w:t>
                  </w:r>
                </w:p>
                <w:p w14:paraId="61034508" w14:textId="77777777" w:rsidR="00332F61" w:rsidRPr="00C5494E" w:rsidRDefault="00332F61" w:rsidP="00332F6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u w:val="single"/>
                    </w:rPr>
                  </w:pPr>
                </w:p>
                <w:p w14:paraId="557C3B1E" w14:textId="77777777" w:rsidR="00332F61" w:rsidRPr="00C5494E" w:rsidRDefault="00332F61" w:rsidP="00332F6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494E">
                    <w:rPr>
                      <w:rFonts w:ascii="Times New Roman" w:hAnsi="Times New Roman" w:cs="Times New Roman"/>
                      <w:sz w:val="20"/>
                      <w:szCs w:val="20"/>
                    </w:rPr>
                    <w:t>google forms</w:t>
                  </w:r>
                </w:p>
                <w:p w14:paraId="19F4C75E" w14:textId="77777777" w:rsidR="00332F61" w:rsidRPr="00C5494E" w:rsidRDefault="00332F61" w:rsidP="00332F6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494E">
                    <w:rPr>
                      <w:rFonts w:ascii="Times New Roman" w:hAnsi="Times New Roman" w:cs="Times New Roman"/>
                      <w:sz w:val="20"/>
                      <w:szCs w:val="20"/>
                    </w:rPr>
                    <w:t>timecamp</w:t>
                  </w:r>
                </w:p>
                <w:p w14:paraId="5E910FFA" w14:textId="77777777" w:rsidR="00332F61" w:rsidRPr="00C5494E" w:rsidRDefault="00332F61" w:rsidP="00332F61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494E">
                    <w:rPr>
                      <w:rFonts w:ascii="Times New Roman" w:hAnsi="Times New Roman" w:cs="Times New Roman"/>
                      <w:sz w:val="20"/>
                      <w:szCs w:val="20"/>
                    </w:rPr>
                    <w:t>ms project</w:t>
                  </w:r>
                </w:p>
                <w:p w14:paraId="7E1ED7D0" w14:textId="77777777" w:rsidR="00332F61" w:rsidRPr="00C5494E" w:rsidRDefault="00332F61" w:rsidP="00D5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897" w:type="dxa"/>
                  <w:vAlign w:val="center"/>
                </w:tcPr>
                <w:p w14:paraId="004A3948" w14:textId="77777777" w:rsidR="00D50EF7" w:rsidRPr="00C5494E" w:rsidRDefault="00D50EF7" w:rsidP="00D5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036" w:type="dxa"/>
                  <w:vAlign w:val="center"/>
                </w:tcPr>
                <w:p w14:paraId="3A84363B" w14:textId="77777777" w:rsidR="00D50EF7" w:rsidRPr="00C5494E" w:rsidRDefault="00D50EF7" w:rsidP="00D50EF7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7F13D134" w14:textId="77777777" w:rsidR="00D50EF7" w:rsidRPr="00C5494E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4DB9BE" w14:textId="77777777" w:rsidR="00D50EF7" w:rsidRPr="00657775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577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 xml:space="preserve">W1, W2, W3, </w:t>
            </w:r>
          </w:p>
          <w:p w14:paraId="5EDB7F9E" w14:textId="77777777" w:rsidR="00D50EF7" w:rsidRPr="00657775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577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U1, U2, U3, </w:t>
            </w:r>
          </w:p>
          <w:p w14:paraId="25BBC92F" w14:textId="77777777" w:rsidR="00D50EF7" w:rsidRPr="00107D87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577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K1, K2,</w:t>
            </w:r>
          </w:p>
        </w:tc>
      </w:tr>
      <w:tr w:rsidR="00D50EF7" w:rsidRPr="00107D87" w14:paraId="2E3B9A89" w14:textId="77777777" w:rsidTr="00381DB2">
        <w:trPr>
          <w:gridAfter w:val="2"/>
          <w:wAfter w:w="630" w:type="pct"/>
          <w:trHeight w:val="778"/>
        </w:trPr>
        <w:tc>
          <w:tcPr>
            <w:tcW w:w="4370" w:type="pct"/>
            <w:gridSpan w:val="1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F8149D" w14:textId="77777777" w:rsidR="00D50EF7" w:rsidRPr="00C5494E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3.5. KRYTERIA OCENY OSIĄGNIĘTYCH EFEKTÓW KSZTAŁCENIA OCENIANIA STUDENTÓW W OBSZARZE WIEDZY, UMIEJĘTNOŚCI I KOMPETENCJI SPOŁECZNYCH</w:t>
            </w:r>
          </w:p>
        </w:tc>
      </w:tr>
      <w:tr w:rsidR="00D50EF7" w:rsidRPr="00107D87" w14:paraId="57A7F0A6" w14:textId="77777777" w:rsidTr="002861C2">
        <w:trPr>
          <w:gridAfter w:val="2"/>
          <w:wAfter w:w="630" w:type="pct"/>
          <w:trHeight w:val="457"/>
        </w:trPr>
        <w:tc>
          <w:tcPr>
            <w:tcW w:w="626" w:type="pct"/>
            <w:gridSpan w:val="3"/>
            <w:vAlign w:val="center"/>
          </w:tcPr>
          <w:p w14:paraId="3FA448E5" w14:textId="77777777" w:rsidR="00D50EF7" w:rsidRPr="00C5494E" w:rsidRDefault="00D50EF7" w:rsidP="00D5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EFEKT</w:t>
            </w:r>
          </w:p>
        </w:tc>
        <w:tc>
          <w:tcPr>
            <w:tcW w:w="2975" w:type="pct"/>
            <w:gridSpan w:val="9"/>
            <w:vAlign w:val="center"/>
          </w:tcPr>
          <w:p w14:paraId="1C8D4BD7" w14:textId="77777777" w:rsidR="00D50EF7" w:rsidRPr="00C5494E" w:rsidRDefault="00D50EF7" w:rsidP="00D5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WERYFIKACJI</w:t>
            </w:r>
          </w:p>
        </w:tc>
        <w:tc>
          <w:tcPr>
            <w:tcW w:w="769" w:type="pct"/>
            <w:vAlign w:val="center"/>
          </w:tcPr>
          <w:p w14:paraId="73A337FE" w14:textId="77777777" w:rsidR="00D50EF7" w:rsidRPr="00107D87" w:rsidRDefault="00D50EF7" w:rsidP="00D5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% UDZIAŁ NA OGÓLNĄ OCENĘ</w:t>
            </w:r>
          </w:p>
        </w:tc>
      </w:tr>
      <w:tr w:rsidR="00D50EF7" w:rsidRPr="00107D87" w14:paraId="54890648" w14:textId="77777777" w:rsidTr="00381DB2">
        <w:trPr>
          <w:gridAfter w:val="2"/>
          <w:wAfter w:w="630" w:type="pct"/>
          <w:trHeight w:val="397"/>
        </w:trPr>
        <w:tc>
          <w:tcPr>
            <w:tcW w:w="3601" w:type="pct"/>
            <w:gridSpan w:val="12"/>
            <w:vAlign w:val="center"/>
          </w:tcPr>
          <w:p w14:paraId="60C8075D" w14:textId="77777777" w:rsidR="00D50EF7" w:rsidRPr="00C5494E" w:rsidRDefault="00D50EF7" w:rsidP="00D5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" w:type="pct"/>
            <w:vAlign w:val="center"/>
          </w:tcPr>
          <w:p w14:paraId="74CF6CAC" w14:textId="77777777" w:rsidR="00D50EF7" w:rsidRPr="00107D87" w:rsidRDefault="00D50EF7" w:rsidP="00D50EF7">
            <w:pPr>
              <w:spacing w:after="0" w:line="240" w:lineRule="auto"/>
              <w:ind w:left="571" w:hanging="57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65 %</w:t>
            </w:r>
          </w:p>
        </w:tc>
      </w:tr>
      <w:tr w:rsidR="00D50EF7" w:rsidRPr="00107D87" w14:paraId="33B90260" w14:textId="77777777" w:rsidTr="002861C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27C2E57A" w14:textId="77777777" w:rsidR="00D50EF7" w:rsidRPr="00C5494E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W1, W2, W 3</w:t>
            </w:r>
          </w:p>
        </w:tc>
        <w:tc>
          <w:tcPr>
            <w:tcW w:w="3744" w:type="pct"/>
            <w:gridSpan w:val="10"/>
            <w:vAlign w:val="center"/>
          </w:tcPr>
          <w:p w14:paraId="7AEA53AE" w14:textId="77777777" w:rsidR="00D50EF7" w:rsidRPr="00C5494E" w:rsidRDefault="00D50EF7" w:rsidP="00D50E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 xml:space="preserve">końcowy egzamin pisemny - test jednokrotnego wyboru z materiału od wykładowcy, </w:t>
            </w:r>
          </w:p>
          <w:p w14:paraId="0A993CAA" w14:textId="77777777" w:rsidR="00D50EF7" w:rsidRPr="00C5494E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wraz z zaleconymi lekturami</w:t>
            </w:r>
          </w:p>
        </w:tc>
      </w:tr>
      <w:tr w:rsidR="00D50EF7" w:rsidRPr="00107D87" w14:paraId="2A533283" w14:textId="77777777" w:rsidTr="00381DB2">
        <w:trPr>
          <w:gridAfter w:val="2"/>
          <w:wAfter w:w="630" w:type="pct"/>
          <w:trHeight w:val="397"/>
        </w:trPr>
        <w:tc>
          <w:tcPr>
            <w:tcW w:w="3601" w:type="pct"/>
            <w:gridSpan w:val="12"/>
            <w:vAlign w:val="center"/>
          </w:tcPr>
          <w:p w14:paraId="5B9CF4B1" w14:textId="77777777" w:rsidR="00D50EF7" w:rsidRPr="00C5494E" w:rsidRDefault="00D50EF7" w:rsidP="00D5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" w:type="pct"/>
            <w:vAlign w:val="center"/>
          </w:tcPr>
          <w:p w14:paraId="2F63FFA5" w14:textId="77777777" w:rsidR="00D50EF7" w:rsidRPr="00107D87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20 %</w:t>
            </w:r>
          </w:p>
        </w:tc>
      </w:tr>
      <w:tr w:rsidR="00D50EF7" w:rsidRPr="00107D87" w14:paraId="0DCBA6A6" w14:textId="77777777" w:rsidTr="002861C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54C58FB3" w14:textId="77777777" w:rsidR="00D50EF7" w:rsidRPr="00C5494E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U1,U2, U 3</w:t>
            </w:r>
          </w:p>
        </w:tc>
        <w:tc>
          <w:tcPr>
            <w:tcW w:w="3744" w:type="pct"/>
            <w:gridSpan w:val="10"/>
            <w:vAlign w:val="center"/>
          </w:tcPr>
          <w:p w14:paraId="3A26A423" w14:textId="77777777" w:rsidR="00D50EF7" w:rsidRPr="00C5494E" w:rsidRDefault="00D50EF7" w:rsidP="00D50EF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C5494E">
              <w:rPr>
                <w:sz w:val="20"/>
                <w:szCs w:val="20"/>
              </w:rPr>
              <w:t>Do zaliczenia uprawnia:</w:t>
            </w:r>
          </w:p>
          <w:p w14:paraId="7773B1F2" w14:textId="77777777" w:rsidR="00D50EF7" w:rsidRDefault="00D50EF7" w:rsidP="00D50EF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C5494E">
              <w:rPr>
                <w:sz w:val="20"/>
                <w:szCs w:val="20"/>
              </w:rPr>
              <w:t>- wysoka frekwencja i przygotowanie pracy pisemnej</w:t>
            </w:r>
            <w:r w:rsidR="00717DB1">
              <w:rPr>
                <w:sz w:val="20"/>
                <w:szCs w:val="20"/>
              </w:rPr>
              <w:t>,</w:t>
            </w:r>
          </w:p>
          <w:p w14:paraId="2C7E8BF3" w14:textId="77777777" w:rsidR="00717DB1" w:rsidRPr="00C5494E" w:rsidRDefault="00717DB1" w:rsidP="00D50EF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50EF7" w:rsidRPr="00107D87" w14:paraId="200A6E23" w14:textId="77777777" w:rsidTr="00381DB2">
        <w:trPr>
          <w:gridAfter w:val="2"/>
          <w:wAfter w:w="630" w:type="pct"/>
          <w:trHeight w:val="397"/>
        </w:trPr>
        <w:tc>
          <w:tcPr>
            <w:tcW w:w="3601" w:type="pct"/>
            <w:gridSpan w:val="12"/>
            <w:vAlign w:val="center"/>
          </w:tcPr>
          <w:p w14:paraId="58C4D8B7" w14:textId="77777777" w:rsidR="00D50EF7" w:rsidRPr="00C5494E" w:rsidRDefault="00D50EF7" w:rsidP="00D5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KOMPETENCJE PERSONALNE I SPOŁECZNE</w:t>
            </w:r>
          </w:p>
        </w:tc>
        <w:tc>
          <w:tcPr>
            <w:tcW w:w="769" w:type="pct"/>
            <w:vAlign w:val="center"/>
          </w:tcPr>
          <w:p w14:paraId="12BAB6FB" w14:textId="77777777" w:rsidR="00D50EF7" w:rsidRPr="00107D87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15 %</w:t>
            </w:r>
          </w:p>
        </w:tc>
      </w:tr>
      <w:tr w:rsidR="00D50EF7" w:rsidRPr="00107D87" w14:paraId="270A3B7C" w14:textId="77777777" w:rsidTr="002861C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4B2FFBF9" w14:textId="77777777" w:rsidR="00D50EF7" w:rsidRPr="00C5494E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K1, K2</w:t>
            </w:r>
          </w:p>
        </w:tc>
        <w:tc>
          <w:tcPr>
            <w:tcW w:w="3744" w:type="pct"/>
            <w:gridSpan w:val="10"/>
            <w:vAlign w:val="center"/>
          </w:tcPr>
          <w:p w14:paraId="0AE24F56" w14:textId="77777777" w:rsidR="00D50EF7" w:rsidRPr="00C5494E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Ocena aktywności i zaangażowania studenta w realizację zadań  podczas zajęć</w:t>
            </w:r>
          </w:p>
        </w:tc>
      </w:tr>
      <w:tr w:rsidR="00D50EF7" w:rsidRPr="00107D87" w14:paraId="0B03ADD0" w14:textId="77777777" w:rsidTr="002861C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4E98C216" w14:textId="77777777" w:rsidR="00D50EF7" w:rsidRPr="00C5494E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OPIS </w:t>
            </w:r>
          </w:p>
        </w:tc>
        <w:tc>
          <w:tcPr>
            <w:tcW w:w="3744" w:type="pct"/>
            <w:gridSpan w:val="10"/>
            <w:vAlign w:val="center"/>
          </w:tcPr>
          <w:p w14:paraId="555AAF1E" w14:textId="77777777" w:rsidR="00D50EF7" w:rsidRPr="00C5494E" w:rsidRDefault="00D50EF7" w:rsidP="00D50EF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C5494E">
              <w:rPr>
                <w:sz w:val="20"/>
                <w:szCs w:val="20"/>
              </w:rPr>
              <w:t xml:space="preserve">Wykład kończy się zaliczeniem z oceną. </w:t>
            </w:r>
          </w:p>
          <w:p w14:paraId="12FCE5AC" w14:textId="77777777" w:rsidR="00D50EF7" w:rsidRPr="004825F1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25F1">
              <w:rPr>
                <w:rFonts w:ascii="Times New Roman" w:hAnsi="Times New Roman" w:cs="Times New Roman"/>
                <w:sz w:val="20"/>
                <w:szCs w:val="20"/>
              </w:rPr>
              <w:t xml:space="preserve">- końcowy egzamin pisemny - test jednokrotnego wyboru z materiału od wykładowcy wraz z zaleconymi lekturami; </w:t>
            </w:r>
            <w:r w:rsidR="004825F1" w:rsidRPr="004825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Praca etapowa pisemna – zadanie praktyczne</w:t>
            </w:r>
            <w:r w:rsidR="004825F1" w:rsidRPr="004825F1">
              <w:rPr>
                <w:rFonts w:ascii="Times New Roman" w:hAnsi="Times New Roman" w:cs="Times New Roman"/>
                <w:sz w:val="20"/>
                <w:szCs w:val="20"/>
              </w:rPr>
              <w:t xml:space="preserve"> Wybrane procesy społeczne w kontekście wykorzystania czasu wolnego</w:t>
            </w:r>
            <w:r w:rsidR="004825F1" w:rsidRPr="004825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50EF7" w:rsidRPr="00107D87" w14:paraId="6AEB1DDD" w14:textId="77777777" w:rsidTr="00381DB2">
        <w:trPr>
          <w:gridAfter w:val="2"/>
          <w:wAfter w:w="630" w:type="pct"/>
          <w:trHeight w:val="397"/>
        </w:trPr>
        <w:tc>
          <w:tcPr>
            <w:tcW w:w="4370" w:type="pct"/>
            <w:gridSpan w:val="13"/>
            <w:vAlign w:val="center"/>
          </w:tcPr>
          <w:p w14:paraId="272FAC20" w14:textId="77777777" w:rsidR="00D50EF7" w:rsidRPr="00107D87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3.6. STOPNIOWANIE WYCENY EFEKTÓW KSZTAŁCENIA:</w:t>
            </w:r>
          </w:p>
        </w:tc>
      </w:tr>
      <w:tr w:rsidR="00D50EF7" w:rsidRPr="00107D87" w14:paraId="63254682" w14:textId="77777777" w:rsidTr="002861C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58E5AA1C" w14:textId="77777777" w:rsidR="00D50EF7" w:rsidRPr="00107D87" w:rsidRDefault="00D50EF7" w:rsidP="00D5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Efekt kształcenia</w:t>
            </w:r>
          </w:p>
        </w:tc>
        <w:tc>
          <w:tcPr>
            <w:tcW w:w="1204" w:type="pct"/>
            <w:gridSpan w:val="3"/>
            <w:vAlign w:val="center"/>
          </w:tcPr>
          <w:p w14:paraId="7DBBD3B4" w14:textId="77777777" w:rsidR="00D50EF7" w:rsidRPr="00107D87" w:rsidRDefault="00D50EF7" w:rsidP="00D5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3 – 3,5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 potrafi</w:t>
            </w:r>
          </w:p>
          <w:p w14:paraId="29B590EF" w14:textId="77777777" w:rsidR="00D50EF7" w:rsidRPr="00107D87" w:rsidRDefault="00D50EF7" w:rsidP="00D5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68" w:type="pct"/>
            <w:gridSpan w:val="2"/>
          </w:tcPr>
          <w:p w14:paraId="3585F412" w14:textId="77777777" w:rsidR="00D50EF7" w:rsidRPr="00107D87" w:rsidRDefault="00D50EF7" w:rsidP="00D5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4,0 – 4,5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</w:t>
            </w:r>
          </w:p>
          <w:p w14:paraId="6EF128CF" w14:textId="77777777" w:rsidR="00D50EF7" w:rsidRPr="00107D87" w:rsidRDefault="00D50EF7" w:rsidP="00D5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potrafi</w:t>
            </w:r>
          </w:p>
          <w:p w14:paraId="34B777F9" w14:textId="77777777" w:rsidR="00D50EF7" w:rsidRPr="00107D87" w:rsidRDefault="00D50EF7" w:rsidP="00D5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2" w:type="pct"/>
            <w:gridSpan w:val="5"/>
          </w:tcPr>
          <w:p w14:paraId="7D825F26" w14:textId="77777777" w:rsidR="00D50EF7" w:rsidRPr="00107D87" w:rsidRDefault="00D50EF7" w:rsidP="00D5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5,0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</w:t>
            </w:r>
          </w:p>
          <w:p w14:paraId="0D8930E4" w14:textId="77777777" w:rsidR="00D50EF7" w:rsidRPr="00107D87" w:rsidRDefault="00D50EF7" w:rsidP="00D5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50EF7" w:rsidRPr="00107D87" w14:paraId="29DF8CF3" w14:textId="77777777" w:rsidTr="002861C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280EE576" w14:textId="77777777" w:rsidR="00D50EF7" w:rsidRPr="00107D87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 1</w:t>
            </w:r>
          </w:p>
        </w:tc>
        <w:tc>
          <w:tcPr>
            <w:tcW w:w="1204" w:type="pct"/>
            <w:gridSpan w:val="3"/>
            <w:vAlign w:val="center"/>
          </w:tcPr>
          <w:p w14:paraId="5E85997C" w14:textId="77777777" w:rsidR="00D50EF7" w:rsidRPr="00107D87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B8F">
              <w:rPr>
                <w:sz w:val="20"/>
                <w:szCs w:val="20"/>
              </w:rPr>
              <w:t xml:space="preserve">W sposób bardzo ogólny i </w:t>
            </w:r>
            <w:r>
              <w:rPr>
                <w:sz w:val="20"/>
                <w:szCs w:val="20"/>
              </w:rPr>
              <w:t>pobieżny zna i rozumie miejsce zarządzania czasem w budżecie czasu /czas zawodowy i czas odpoczynku/</w:t>
            </w:r>
          </w:p>
        </w:tc>
        <w:tc>
          <w:tcPr>
            <w:tcW w:w="1268" w:type="pct"/>
            <w:gridSpan w:val="2"/>
            <w:vAlign w:val="center"/>
          </w:tcPr>
          <w:p w14:paraId="465E1E09" w14:textId="77777777" w:rsidR="00D50EF7" w:rsidRPr="00107D87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B8F">
              <w:rPr>
                <w:sz w:val="20"/>
                <w:szCs w:val="20"/>
              </w:rPr>
              <w:t>Dobrze zna i rozumie</w:t>
            </w:r>
            <w:r>
              <w:rPr>
                <w:sz w:val="20"/>
                <w:szCs w:val="20"/>
              </w:rPr>
              <w:t xml:space="preserve"> miejsce zarządzania czasem w budżecie czasu /czas zawodowy i czas odpoczynku/</w:t>
            </w:r>
          </w:p>
        </w:tc>
        <w:tc>
          <w:tcPr>
            <w:tcW w:w="1272" w:type="pct"/>
            <w:gridSpan w:val="5"/>
            <w:vAlign w:val="center"/>
          </w:tcPr>
          <w:p w14:paraId="23B32001" w14:textId="77777777" w:rsidR="00D50EF7" w:rsidRPr="00107D87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B8F">
              <w:rPr>
                <w:sz w:val="20"/>
                <w:szCs w:val="20"/>
              </w:rPr>
              <w:t>W sposób pogłębiony zna i rozumie</w:t>
            </w:r>
            <w:r>
              <w:rPr>
                <w:sz w:val="20"/>
                <w:szCs w:val="20"/>
              </w:rPr>
              <w:t xml:space="preserve"> miejsce zarządzania czasem w budżecie czasu /czas zawodowy i czas odpoczynku/</w:t>
            </w:r>
          </w:p>
        </w:tc>
      </w:tr>
      <w:tr w:rsidR="00D50EF7" w:rsidRPr="00107D87" w14:paraId="45E0315C" w14:textId="77777777" w:rsidTr="002861C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002EFDCE" w14:textId="77777777" w:rsidR="00D50EF7" w:rsidRPr="00107D87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 2, W3</w:t>
            </w:r>
          </w:p>
        </w:tc>
        <w:tc>
          <w:tcPr>
            <w:tcW w:w="1204" w:type="pct"/>
            <w:gridSpan w:val="3"/>
            <w:vAlign w:val="center"/>
          </w:tcPr>
          <w:p w14:paraId="25CB6BCE" w14:textId="77777777" w:rsidR="00D50EF7" w:rsidRPr="00107D87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B8F">
              <w:rPr>
                <w:sz w:val="20"/>
                <w:szCs w:val="20"/>
              </w:rPr>
              <w:t xml:space="preserve">W sposób bardzo ogólny i </w:t>
            </w:r>
            <w:r>
              <w:rPr>
                <w:sz w:val="20"/>
                <w:szCs w:val="20"/>
              </w:rPr>
              <w:t>pobieżny zna i rozumie zależności zachodzące w wykorzystywaniu czasu pracy przez kapitał ludzki  w aspekcie skutecznego zarządzania potencjałem przedsiębiorstwa</w:t>
            </w:r>
          </w:p>
        </w:tc>
        <w:tc>
          <w:tcPr>
            <w:tcW w:w="1268" w:type="pct"/>
            <w:gridSpan w:val="2"/>
            <w:vAlign w:val="center"/>
          </w:tcPr>
          <w:p w14:paraId="07F37883" w14:textId="77777777" w:rsidR="00D50EF7" w:rsidRPr="00107D87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B8F">
              <w:rPr>
                <w:sz w:val="20"/>
                <w:szCs w:val="20"/>
              </w:rPr>
              <w:t>Dobrze zna i rozumie</w:t>
            </w:r>
            <w:r>
              <w:rPr>
                <w:sz w:val="20"/>
                <w:szCs w:val="20"/>
              </w:rPr>
              <w:t xml:space="preserve"> zależności zachodzące w wykorzystywaniu czasu pracy przez kapitał ludzki  w aspekcie skutecznego zarządzania potencjałem przedsiębiorstwa</w:t>
            </w:r>
          </w:p>
        </w:tc>
        <w:tc>
          <w:tcPr>
            <w:tcW w:w="1272" w:type="pct"/>
            <w:gridSpan w:val="5"/>
            <w:vAlign w:val="center"/>
          </w:tcPr>
          <w:p w14:paraId="2262DDB5" w14:textId="77777777" w:rsidR="00D50EF7" w:rsidRPr="00107D87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B8F">
              <w:rPr>
                <w:sz w:val="20"/>
                <w:szCs w:val="20"/>
              </w:rPr>
              <w:t>W sposób pogłębiony zna i rozumie</w:t>
            </w:r>
            <w:r>
              <w:rPr>
                <w:sz w:val="20"/>
                <w:szCs w:val="20"/>
              </w:rPr>
              <w:t xml:space="preserve"> zależności zachodzące w wykorzystywaniu czasu pracy przez kapitał ludzki  w aspekcie skutecznego zarządzania potencjałem przedsiębiorstwa</w:t>
            </w:r>
          </w:p>
        </w:tc>
      </w:tr>
      <w:tr w:rsidR="00D50EF7" w:rsidRPr="00107D87" w14:paraId="46F2C0B8" w14:textId="77777777" w:rsidTr="002861C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44D270A3" w14:textId="77777777" w:rsidR="00D50EF7" w:rsidRPr="00107D87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U 1, U 2 , U 3 </w:t>
            </w:r>
          </w:p>
        </w:tc>
        <w:tc>
          <w:tcPr>
            <w:tcW w:w="1204" w:type="pct"/>
            <w:gridSpan w:val="3"/>
            <w:vAlign w:val="center"/>
          </w:tcPr>
          <w:p w14:paraId="5837EB5D" w14:textId="77777777" w:rsidR="00D50EF7" w:rsidRPr="00107D87" w:rsidRDefault="00D50EF7" w:rsidP="00D50EF7">
            <w:pPr>
              <w:spacing w:before="300" w:after="9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P</w:t>
            </w:r>
            <w:r w:rsidRPr="00C81B8F">
              <w:rPr>
                <w:sz w:val="20"/>
                <w:szCs w:val="20"/>
              </w:rPr>
              <w:t>otrafi w stopniu jedynie wystarczającym prawidłowo rozwiązywać pojawiające się w działalno</w:t>
            </w:r>
            <w:r>
              <w:rPr>
                <w:sz w:val="20"/>
                <w:szCs w:val="20"/>
              </w:rPr>
              <w:t xml:space="preserve">ści gospodarczej problemy w kwestii organizacji </w:t>
            </w:r>
            <w:r w:rsidR="00054480">
              <w:rPr>
                <w:sz w:val="20"/>
                <w:szCs w:val="20"/>
              </w:rPr>
              <w:t xml:space="preserve">czasu </w:t>
            </w:r>
            <w:r>
              <w:rPr>
                <w:sz w:val="20"/>
                <w:szCs w:val="20"/>
              </w:rPr>
              <w:t>pracy pracowników i zarządzania zasobami ludzkimi</w:t>
            </w:r>
          </w:p>
        </w:tc>
        <w:tc>
          <w:tcPr>
            <w:tcW w:w="1268" w:type="pct"/>
            <w:gridSpan w:val="2"/>
            <w:vAlign w:val="center"/>
          </w:tcPr>
          <w:p w14:paraId="744D39EE" w14:textId="77777777" w:rsidR="00D50EF7" w:rsidRPr="00107D87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P</w:t>
            </w:r>
            <w:r w:rsidRPr="00C81B8F">
              <w:rPr>
                <w:sz w:val="20"/>
                <w:szCs w:val="20"/>
              </w:rPr>
              <w:t xml:space="preserve">otrafi w stopniu </w:t>
            </w:r>
            <w:r>
              <w:rPr>
                <w:sz w:val="20"/>
                <w:szCs w:val="20"/>
              </w:rPr>
              <w:t xml:space="preserve">dobrym </w:t>
            </w:r>
            <w:r w:rsidRPr="00F24E64">
              <w:rPr>
                <w:sz w:val="20"/>
                <w:szCs w:val="20"/>
              </w:rPr>
              <w:t xml:space="preserve"> prawidłowo rozwiązywać</w:t>
            </w:r>
            <w:r w:rsidRPr="00C81B8F">
              <w:rPr>
                <w:sz w:val="20"/>
                <w:szCs w:val="20"/>
              </w:rPr>
              <w:t xml:space="preserve"> pojawiające się w działalności gospodarczej złożone i nietypowe problemy</w:t>
            </w:r>
            <w:r>
              <w:rPr>
                <w:sz w:val="20"/>
                <w:szCs w:val="20"/>
              </w:rPr>
              <w:t xml:space="preserve"> w kwestii organizacji </w:t>
            </w:r>
            <w:r w:rsidR="00054480">
              <w:rPr>
                <w:sz w:val="20"/>
                <w:szCs w:val="20"/>
              </w:rPr>
              <w:t xml:space="preserve">czasu </w:t>
            </w:r>
            <w:r>
              <w:rPr>
                <w:sz w:val="20"/>
                <w:szCs w:val="20"/>
              </w:rPr>
              <w:t>pracy pracowników i zarządzania zasobami ludzkimi</w:t>
            </w:r>
          </w:p>
        </w:tc>
        <w:tc>
          <w:tcPr>
            <w:tcW w:w="1272" w:type="pct"/>
            <w:gridSpan w:val="5"/>
            <w:vAlign w:val="center"/>
          </w:tcPr>
          <w:p w14:paraId="51B455EC" w14:textId="77777777" w:rsidR="00D50EF7" w:rsidRDefault="00054480" w:rsidP="00D50EF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50EF7" w:rsidRPr="00C81B8F">
              <w:rPr>
                <w:sz w:val="20"/>
                <w:szCs w:val="20"/>
              </w:rPr>
              <w:t xml:space="preserve">otrafi w stopniu </w:t>
            </w:r>
            <w:r w:rsidR="00D50EF7">
              <w:rPr>
                <w:sz w:val="20"/>
                <w:szCs w:val="20"/>
              </w:rPr>
              <w:t>pogłębionym</w:t>
            </w:r>
            <w:r w:rsidR="00D50EF7" w:rsidRPr="00C81B8F">
              <w:rPr>
                <w:sz w:val="20"/>
                <w:szCs w:val="20"/>
              </w:rPr>
              <w:t xml:space="preserve"> prawidłowo rozwiązywać pojawiające się w działalności gospodarczej zło</w:t>
            </w:r>
            <w:r w:rsidR="00D50EF7">
              <w:rPr>
                <w:sz w:val="20"/>
                <w:szCs w:val="20"/>
              </w:rPr>
              <w:t>żone i nietypowe problemy w kwestii organizacji</w:t>
            </w:r>
            <w:r>
              <w:rPr>
                <w:sz w:val="20"/>
                <w:szCs w:val="20"/>
              </w:rPr>
              <w:t xml:space="preserve"> czasu</w:t>
            </w:r>
            <w:r w:rsidR="00D50EF7">
              <w:rPr>
                <w:sz w:val="20"/>
                <w:szCs w:val="20"/>
              </w:rPr>
              <w:t xml:space="preserve"> pracy pracowników i zarządzania zasobami ludzkimi</w:t>
            </w:r>
          </w:p>
          <w:p w14:paraId="0E511F52" w14:textId="77777777" w:rsidR="00D50EF7" w:rsidRDefault="00D50EF7" w:rsidP="00D50EF7">
            <w:pPr>
              <w:spacing w:after="0" w:line="240" w:lineRule="auto"/>
              <w:rPr>
                <w:sz w:val="20"/>
                <w:szCs w:val="20"/>
              </w:rPr>
            </w:pPr>
          </w:p>
          <w:p w14:paraId="592B456F" w14:textId="77777777" w:rsidR="00D50EF7" w:rsidRPr="00C81B8F" w:rsidRDefault="00D50EF7" w:rsidP="00D50EF7">
            <w:pPr>
              <w:pStyle w:val="NormalnyWeb"/>
              <w:spacing w:before="300" w:beforeAutospacing="0" w:after="9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C81B8F">
              <w:rPr>
                <w:sz w:val="20"/>
                <w:szCs w:val="20"/>
              </w:rPr>
              <w:t xml:space="preserve">otrafi analizować rozwiązania </w:t>
            </w:r>
            <w:r w:rsidRPr="00C81B8F">
              <w:rPr>
                <w:sz w:val="20"/>
                <w:szCs w:val="20"/>
              </w:rPr>
              <w:lastRenderedPageBreak/>
              <w:t xml:space="preserve">konkretnych problemów </w:t>
            </w:r>
            <w:r>
              <w:rPr>
                <w:sz w:val="20"/>
                <w:szCs w:val="20"/>
              </w:rPr>
              <w:t xml:space="preserve">zarządzania </w:t>
            </w:r>
            <w:r w:rsidR="00054480">
              <w:rPr>
                <w:sz w:val="20"/>
                <w:szCs w:val="20"/>
              </w:rPr>
              <w:t xml:space="preserve">czasem pracy </w:t>
            </w:r>
            <w:r>
              <w:rPr>
                <w:sz w:val="20"/>
                <w:szCs w:val="20"/>
              </w:rPr>
              <w:t xml:space="preserve">oraz </w:t>
            </w:r>
            <w:r w:rsidRPr="00C81B8F">
              <w:rPr>
                <w:sz w:val="20"/>
                <w:szCs w:val="20"/>
              </w:rPr>
              <w:t xml:space="preserve">planować i organizować własną aktywność zawodową jako jednostki i członka zespołu z uwzględnieniem wartości </w:t>
            </w:r>
            <w:r>
              <w:rPr>
                <w:sz w:val="20"/>
                <w:szCs w:val="20"/>
              </w:rPr>
              <w:t xml:space="preserve">mających wpływ </w:t>
            </w:r>
            <w:r w:rsidRPr="00C81B8F">
              <w:rPr>
                <w:sz w:val="20"/>
                <w:szCs w:val="20"/>
              </w:rPr>
              <w:t>na efektywność biznesową i społeczną</w:t>
            </w:r>
          </w:p>
          <w:p w14:paraId="6C139973" w14:textId="77777777" w:rsidR="00D50EF7" w:rsidRPr="00107D87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EF7" w:rsidRPr="00107D87" w14:paraId="00227CCC" w14:textId="77777777" w:rsidTr="002861C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69D83B11" w14:textId="77777777" w:rsidR="00D50EF7" w:rsidRPr="00107D87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 xml:space="preserve">K 1, K 2 </w:t>
            </w:r>
          </w:p>
        </w:tc>
        <w:tc>
          <w:tcPr>
            <w:tcW w:w="1204" w:type="pct"/>
            <w:gridSpan w:val="3"/>
            <w:vAlign w:val="center"/>
          </w:tcPr>
          <w:p w14:paraId="275EEE6B" w14:textId="77777777" w:rsidR="00D50EF7" w:rsidRPr="00107D87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Jest zdolny do</w:t>
            </w:r>
            <w:r w:rsidRPr="00F24E64">
              <w:rPr>
                <w:sz w:val="20"/>
                <w:szCs w:val="20"/>
              </w:rPr>
              <w:t xml:space="preserve"> krytycznej oceny posiadanej wiedzy</w:t>
            </w:r>
            <w:r w:rsidR="00054480">
              <w:rPr>
                <w:sz w:val="20"/>
                <w:szCs w:val="20"/>
              </w:rPr>
              <w:t>,</w:t>
            </w:r>
            <w:r w:rsidRPr="00F24E64">
              <w:rPr>
                <w:sz w:val="20"/>
                <w:szCs w:val="20"/>
              </w:rPr>
              <w:t xml:space="preserve"> ale także treści , które są jemu przekazywane</w:t>
            </w:r>
            <w:r>
              <w:rPr>
                <w:sz w:val="20"/>
                <w:szCs w:val="20"/>
              </w:rPr>
              <w:t xml:space="preserve"> na poziomie wystraczającym do </w:t>
            </w:r>
            <w:r w:rsidRPr="00EC5175">
              <w:rPr>
                <w:rFonts w:eastAsia="Calibri"/>
                <w:sz w:val="20"/>
                <w:szCs w:val="20"/>
              </w:rPr>
              <w:t>odpowiedzialnego pełnienia ról zawodowych w przedsiębiorstwie, rozwijania dorobku zawodu i podtrzymania etosu zawodu</w:t>
            </w:r>
          </w:p>
        </w:tc>
        <w:tc>
          <w:tcPr>
            <w:tcW w:w="1268" w:type="pct"/>
            <w:gridSpan w:val="2"/>
            <w:vAlign w:val="center"/>
          </w:tcPr>
          <w:p w14:paraId="7FED4048" w14:textId="77777777" w:rsidR="00D50EF7" w:rsidRDefault="00D50EF7" w:rsidP="00D50EF7">
            <w:pPr>
              <w:pStyle w:val="NormalnyWeb"/>
              <w:spacing w:before="300" w:beforeAutospacing="0" w:after="9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F24E64">
              <w:rPr>
                <w:sz w:val="20"/>
                <w:szCs w:val="20"/>
              </w:rPr>
              <w:t>est gotów do krytycznej oceny pos</w:t>
            </w:r>
            <w:r w:rsidR="00C2063A">
              <w:rPr>
                <w:sz w:val="20"/>
                <w:szCs w:val="20"/>
              </w:rPr>
              <w:t>iadanej wiedzy ale także treści</w:t>
            </w:r>
            <w:r w:rsidRPr="00F24E64">
              <w:rPr>
                <w:sz w:val="20"/>
                <w:szCs w:val="20"/>
              </w:rPr>
              <w:t xml:space="preserve">, które są jemu przekazywane. </w:t>
            </w:r>
          </w:p>
          <w:p w14:paraId="4BC7F9F3" w14:textId="77777777" w:rsidR="00D50EF7" w:rsidRDefault="00D50EF7" w:rsidP="00D50EF7">
            <w:pPr>
              <w:pStyle w:val="NormalnyWeb"/>
              <w:spacing w:before="300" w:beforeAutospacing="0" w:after="90" w:afterAutospacing="0"/>
              <w:rPr>
                <w:sz w:val="20"/>
                <w:szCs w:val="20"/>
              </w:rPr>
            </w:pPr>
          </w:p>
          <w:p w14:paraId="51CCB96A" w14:textId="77777777" w:rsidR="00D50EF7" w:rsidRPr="00F24E64" w:rsidRDefault="00D50EF7" w:rsidP="00D50EF7">
            <w:pPr>
              <w:pStyle w:val="NormalnyWeb"/>
              <w:spacing w:before="300" w:beforeAutospacing="0" w:after="9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F24E64">
              <w:rPr>
                <w:sz w:val="20"/>
                <w:szCs w:val="20"/>
              </w:rPr>
              <w:t>est gotów w pracy przedsiębiorcy do zasięgnięcia opinii ekspertów w przypadku trudności w samodzielnym rozwiązaniu problemu etycznego</w:t>
            </w:r>
            <w:r>
              <w:rPr>
                <w:sz w:val="20"/>
                <w:szCs w:val="20"/>
              </w:rPr>
              <w:t>.</w:t>
            </w:r>
          </w:p>
          <w:p w14:paraId="35F2050E" w14:textId="77777777" w:rsidR="00D50EF7" w:rsidRPr="00107D87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2" w:type="pct"/>
            <w:gridSpan w:val="5"/>
            <w:vAlign w:val="center"/>
          </w:tcPr>
          <w:p w14:paraId="20B8B2FE" w14:textId="77777777" w:rsidR="00D50EF7" w:rsidRDefault="00D50EF7" w:rsidP="00D50EF7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F24E64">
              <w:rPr>
                <w:sz w:val="20"/>
                <w:szCs w:val="20"/>
              </w:rPr>
              <w:t xml:space="preserve">est gotów do upowszechniania wzorców praworządnego zachowania przedsiębiorcy, mając świadomość ich fundamentalnego </w:t>
            </w:r>
            <w:r>
              <w:rPr>
                <w:sz w:val="20"/>
                <w:szCs w:val="20"/>
              </w:rPr>
              <w:t xml:space="preserve">znaczenia w zarządzaniu </w:t>
            </w:r>
            <w:r w:rsidR="00054480">
              <w:rPr>
                <w:sz w:val="20"/>
                <w:szCs w:val="20"/>
              </w:rPr>
              <w:t xml:space="preserve">czasem pracy. </w:t>
            </w:r>
            <w:r>
              <w:rPr>
                <w:sz w:val="20"/>
                <w:szCs w:val="20"/>
              </w:rPr>
              <w:t>J</w:t>
            </w:r>
            <w:r w:rsidRPr="00F24E64">
              <w:rPr>
                <w:sz w:val="20"/>
                <w:szCs w:val="20"/>
              </w:rPr>
              <w:t>est gotów do podtrzymywania etosu przedsiębiorcy</w:t>
            </w:r>
            <w:r>
              <w:rPr>
                <w:sz w:val="20"/>
                <w:szCs w:val="20"/>
              </w:rPr>
              <w:t>.</w:t>
            </w:r>
            <w:r w:rsidRPr="00F24E64">
              <w:rPr>
                <w:sz w:val="20"/>
                <w:szCs w:val="20"/>
              </w:rPr>
              <w:t xml:space="preserve"> </w:t>
            </w:r>
          </w:p>
          <w:p w14:paraId="68B789FF" w14:textId="77777777" w:rsidR="00054480" w:rsidRPr="00F24E64" w:rsidRDefault="00054480" w:rsidP="00D50EF7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</w:p>
          <w:p w14:paraId="6435DFAA" w14:textId="77777777" w:rsidR="00D50EF7" w:rsidRPr="00F24E64" w:rsidRDefault="00D50EF7" w:rsidP="00D50EF7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F24E64">
              <w:rPr>
                <w:sz w:val="20"/>
                <w:szCs w:val="20"/>
              </w:rPr>
              <w:t>est gotów do inicjowania działań na rzecz kształtowania zacho</w:t>
            </w:r>
            <w:r>
              <w:rPr>
                <w:sz w:val="20"/>
                <w:szCs w:val="20"/>
              </w:rPr>
              <w:t>wań innych osób w sposób proaktywny,</w:t>
            </w:r>
            <w:r w:rsidRPr="00F24E64">
              <w:rPr>
                <w:sz w:val="20"/>
                <w:szCs w:val="20"/>
              </w:rPr>
              <w:t xml:space="preserve"> mając świadomość</w:t>
            </w:r>
            <w:r>
              <w:rPr>
                <w:sz w:val="20"/>
                <w:szCs w:val="20"/>
              </w:rPr>
              <w:t>,</w:t>
            </w:r>
            <w:r w:rsidRPr="00F24E64">
              <w:rPr>
                <w:sz w:val="20"/>
                <w:szCs w:val="20"/>
              </w:rPr>
              <w:t xml:space="preserve"> że wzmacnia to optymalizację podejmowanych działań </w:t>
            </w:r>
            <w:r>
              <w:rPr>
                <w:sz w:val="20"/>
                <w:szCs w:val="20"/>
              </w:rPr>
              <w:t>- skuteczność ekonomiczną i efektywność</w:t>
            </w:r>
            <w:r w:rsidR="00054480">
              <w:rPr>
                <w:sz w:val="20"/>
                <w:szCs w:val="20"/>
              </w:rPr>
              <w:t xml:space="preserve"> czasu pracy</w:t>
            </w:r>
            <w:r w:rsidRPr="00F24E64">
              <w:rPr>
                <w:sz w:val="20"/>
                <w:szCs w:val="20"/>
              </w:rPr>
              <w:t xml:space="preserve">. Ponadto powyższe ma wpływ na wypełnianie zadań przedsiębiorcy i aktywności na rzecz środowiska </w:t>
            </w:r>
            <w:r>
              <w:rPr>
                <w:sz w:val="20"/>
                <w:szCs w:val="20"/>
              </w:rPr>
              <w:t>biznesu</w:t>
            </w:r>
          </w:p>
          <w:p w14:paraId="01D26968" w14:textId="77777777" w:rsidR="00D50EF7" w:rsidRPr="00107D87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50EF7" w:rsidRPr="00107D87" w14:paraId="7ADE2E7A" w14:textId="77777777" w:rsidTr="00381DB2">
        <w:trPr>
          <w:gridAfter w:val="2"/>
          <w:wAfter w:w="630" w:type="pct"/>
          <w:trHeight w:val="457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5290" w14:textId="77777777" w:rsidR="00D50EF7" w:rsidRPr="00107D87" w:rsidRDefault="00D50EF7" w:rsidP="00D5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3.6. LITERATURA</w:t>
            </w:r>
          </w:p>
        </w:tc>
      </w:tr>
      <w:tr w:rsidR="00D50EF7" w:rsidRPr="00107D87" w14:paraId="448FD7E9" w14:textId="77777777" w:rsidTr="00381DB2">
        <w:trPr>
          <w:gridAfter w:val="2"/>
          <w:wAfter w:w="630" w:type="pct"/>
          <w:trHeight w:val="283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8A9FBE7" w14:textId="77777777" w:rsidR="00D50EF7" w:rsidRDefault="00D50EF7" w:rsidP="00D50EF7">
            <w:pPr>
              <w:tabs>
                <w:tab w:val="left" w:pos="298"/>
              </w:tabs>
              <w:spacing w:after="0" w:line="240" w:lineRule="auto"/>
              <w:ind w:left="298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Literatura podstawowa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6C3190E0" w14:textId="77777777" w:rsidR="004417A0" w:rsidRPr="00107D87" w:rsidRDefault="004417A0" w:rsidP="00D50EF7">
            <w:pPr>
              <w:tabs>
                <w:tab w:val="left" w:pos="298"/>
              </w:tabs>
              <w:spacing w:after="0" w:line="240" w:lineRule="auto"/>
              <w:ind w:left="298" w:hanging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4417A0" w:rsidRPr="00F835E0" w14:paraId="044D51ED" w14:textId="77777777" w:rsidTr="004417A0">
        <w:trPr>
          <w:gridAfter w:val="2"/>
          <w:wAfter w:w="630" w:type="pct"/>
          <w:trHeight w:val="283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D5AED45" w14:textId="77777777" w:rsidR="004417A0" w:rsidRPr="004417A0" w:rsidRDefault="004417A0" w:rsidP="003B60A6">
            <w:pPr>
              <w:numPr>
                <w:ilvl w:val="0"/>
                <w:numId w:val="2"/>
              </w:numPr>
              <w:tabs>
                <w:tab w:val="left" w:pos="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417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Ogorzelec K., Wiedza o sobie jako czynnik sprzyjający zarządzaniu czasem pracy i kreowaniu własnego wizerunku w kontekście zarządzania operacyjnego, Prace naukowe WSZIP t. 45 (1) Stan i wyzwania zarządzanie operacyjne w teorii i praktyce organizacji biznesowych, publicznych i pozarządowych, WSZIP, Wałbrzych 2018. </w:t>
            </w:r>
          </w:p>
        </w:tc>
      </w:tr>
      <w:tr w:rsidR="004417A0" w:rsidRPr="00F835E0" w14:paraId="099A1E56" w14:textId="77777777" w:rsidTr="004417A0">
        <w:trPr>
          <w:gridAfter w:val="2"/>
          <w:wAfter w:w="630" w:type="pct"/>
          <w:trHeight w:val="283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54CAD1E" w14:textId="77777777" w:rsidR="004417A0" w:rsidRPr="004417A0" w:rsidRDefault="004417A0" w:rsidP="003B60A6">
            <w:pPr>
              <w:numPr>
                <w:ilvl w:val="0"/>
                <w:numId w:val="2"/>
              </w:numPr>
              <w:tabs>
                <w:tab w:val="left" w:pos="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417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Makarow A., Zarządzanie czasem w pigułce. Jak planować, żeby nie zwariować. Opracowanie zbiorowe, wyd. SAMO SEDNO /EDGARD/ 2018. /brak miejsca wydania/</w:t>
            </w:r>
          </w:p>
        </w:tc>
      </w:tr>
      <w:tr w:rsidR="004417A0" w:rsidRPr="00F835E0" w14:paraId="72640195" w14:textId="77777777" w:rsidTr="004417A0">
        <w:trPr>
          <w:gridAfter w:val="2"/>
          <w:wAfter w:w="630" w:type="pct"/>
          <w:trHeight w:val="283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88A72D3" w14:textId="77777777" w:rsidR="004417A0" w:rsidRPr="004417A0" w:rsidRDefault="004417A0" w:rsidP="003B60A6">
            <w:pPr>
              <w:numPr>
                <w:ilvl w:val="0"/>
                <w:numId w:val="2"/>
              </w:numPr>
              <w:tabs>
                <w:tab w:val="left" w:pos="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417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Tracy B., Zarządzanie czasem, MUZA, Warszawa 2020.</w:t>
            </w:r>
          </w:p>
        </w:tc>
      </w:tr>
      <w:tr w:rsidR="004417A0" w:rsidRPr="00F835E0" w14:paraId="1AA5D03F" w14:textId="77777777" w:rsidTr="004417A0">
        <w:trPr>
          <w:gridAfter w:val="2"/>
          <w:wAfter w:w="630" w:type="pct"/>
          <w:trHeight w:val="283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19DB7EE" w14:textId="77777777" w:rsidR="004417A0" w:rsidRPr="004417A0" w:rsidRDefault="004417A0" w:rsidP="004417A0">
            <w:pPr>
              <w:tabs>
                <w:tab w:val="left" w:pos="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417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Literatura uzupełniająca:</w:t>
            </w:r>
          </w:p>
        </w:tc>
      </w:tr>
      <w:tr w:rsidR="004417A0" w:rsidRPr="004417A0" w14:paraId="7DDADCF3" w14:textId="77777777" w:rsidTr="004417A0">
        <w:trPr>
          <w:gridAfter w:val="2"/>
          <w:wAfter w:w="630" w:type="pct"/>
          <w:trHeight w:val="283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632CFDC" w14:textId="77777777" w:rsidR="004417A0" w:rsidRDefault="004417A0" w:rsidP="004417A0">
            <w:pPr>
              <w:numPr>
                <w:ilvl w:val="0"/>
                <w:numId w:val="4"/>
              </w:numPr>
              <w:tabs>
                <w:tab w:val="left" w:pos="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pl-PL"/>
              </w:rPr>
            </w:pPr>
            <w:r w:rsidRPr="004417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pl-PL"/>
              </w:rPr>
              <w:t>Forsyth Patrick, Successful Time Management: How to be Organized, Productive and Get Things Done,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pl-PL"/>
              </w:rPr>
              <w:t xml:space="preserve"> ,</w:t>
            </w:r>
            <w:r w:rsidRPr="004417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pl-PL"/>
              </w:rPr>
              <w:t>Kogan Page Ltd. 2022</w:t>
            </w:r>
          </w:p>
          <w:p w14:paraId="465D217F" w14:textId="77777777" w:rsidR="004417A0" w:rsidRPr="004417A0" w:rsidRDefault="004417A0" w:rsidP="004417A0">
            <w:pPr>
              <w:numPr>
                <w:ilvl w:val="0"/>
                <w:numId w:val="4"/>
              </w:numPr>
              <w:tabs>
                <w:tab w:val="left" w:pos="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417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Walczak Renata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  <w:r w:rsidRPr="004417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Zarządzanie czasem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  <w:r w:rsidRPr="004417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Wydawca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: </w:t>
            </w:r>
            <w:r w:rsidRPr="004417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Politechnika Warszawska. Kolegium Nauk Ekonomicznych i Społecznych w Płocku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4417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2019</w:t>
            </w:r>
          </w:p>
        </w:tc>
      </w:tr>
    </w:tbl>
    <w:p w14:paraId="505B51FC" w14:textId="77777777" w:rsidR="00107D87" w:rsidRPr="00107D87" w:rsidRDefault="00107D87" w:rsidP="00107D87">
      <w:pPr>
        <w:keepNext/>
        <w:pageBreakBefore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lastRenderedPageBreak/>
        <w:t>4.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ab/>
        <w:t xml:space="preserve">KALKULACJA NAKŁADU PRACY STUDENTA 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366"/>
        <w:gridCol w:w="1276"/>
        <w:gridCol w:w="1134"/>
        <w:gridCol w:w="1134"/>
        <w:gridCol w:w="1054"/>
      </w:tblGrid>
      <w:tr w:rsidR="00107D87" w:rsidRPr="00107D87" w14:paraId="052B3C42" w14:textId="77777777" w:rsidTr="00381DB2">
        <w:trPr>
          <w:trHeight w:val="284"/>
          <w:jc w:val="center"/>
        </w:trPr>
        <w:tc>
          <w:tcPr>
            <w:tcW w:w="562" w:type="dxa"/>
            <w:vMerge w:val="restart"/>
            <w:vAlign w:val="center"/>
          </w:tcPr>
          <w:p w14:paraId="5A650630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66" w:type="dxa"/>
            <w:vMerge w:val="restart"/>
            <w:vAlign w:val="center"/>
          </w:tcPr>
          <w:p w14:paraId="70AB50E0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Aktywność</w:t>
            </w:r>
          </w:p>
        </w:tc>
        <w:tc>
          <w:tcPr>
            <w:tcW w:w="4598" w:type="dxa"/>
            <w:gridSpan w:val="4"/>
            <w:vAlign w:val="center"/>
          </w:tcPr>
          <w:p w14:paraId="774AA1B9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Obciążenia studenta w godzinach</w:t>
            </w:r>
          </w:p>
        </w:tc>
      </w:tr>
      <w:tr w:rsidR="00107D87" w:rsidRPr="00107D87" w14:paraId="681E87E7" w14:textId="77777777" w:rsidTr="00381DB2">
        <w:trPr>
          <w:trHeight w:val="284"/>
          <w:jc w:val="center"/>
        </w:trPr>
        <w:tc>
          <w:tcPr>
            <w:tcW w:w="562" w:type="dxa"/>
            <w:vMerge/>
          </w:tcPr>
          <w:p w14:paraId="66B361CD" w14:textId="77777777" w:rsidR="00107D87" w:rsidRPr="00107D87" w:rsidRDefault="00107D87" w:rsidP="00107D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66" w:type="dxa"/>
            <w:vMerge/>
            <w:vAlign w:val="center"/>
          </w:tcPr>
          <w:p w14:paraId="0ABBEDA9" w14:textId="77777777" w:rsidR="00107D87" w:rsidRPr="00107D87" w:rsidRDefault="00107D87" w:rsidP="00107D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6992D5B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Studia</w:t>
            </w:r>
          </w:p>
          <w:p w14:paraId="1D6DE868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stacjonarne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C79AA49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Studia</w:t>
            </w:r>
          </w:p>
          <w:p w14:paraId="02867775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niestacjonarne</w:t>
            </w:r>
          </w:p>
        </w:tc>
        <w:tc>
          <w:tcPr>
            <w:tcW w:w="1134" w:type="dxa"/>
          </w:tcPr>
          <w:p w14:paraId="7BA17B2C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Zajęcia teoretyczne</w:t>
            </w:r>
          </w:p>
        </w:tc>
        <w:tc>
          <w:tcPr>
            <w:tcW w:w="1054" w:type="dxa"/>
            <w:shd w:val="clear" w:color="auto" w:fill="auto"/>
          </w:tcPr>
          <w:p w14:paraId="7CFF459D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Zajęcia praktyczne</w:t>
            </w:r>
          </w:p>
        </w:tc>
      </w:tr>
      <w:tr w:rsidR="00695202" w:rsidRPr="00107D87" w14:paraId="48A8FC54" w14:textId="77777777" w:rsidTr="003B60A6">
        <w:trPr>
          <w:trHeight w:val="284"/>
          <w:jc w:val="center"/>
        </w:trPr>
        <w:tc>
          <w:tcPr>
            <w:tcW w:w="562" w:type="dxa"/>
            <w:vAlign w:val="center"/>
          </w:tcPr>
          <w:p w14:paraId="76508A19" w14:textId="77777777" w:rsidR="00695202" w:rsidRPr="00107D87" w:rsidRDefault="00695202" w:rsidP="00695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66" w:type="dxa"/>
            <w:vAlign w:val="center"/>
          </w:tcPr>
          <w:p w14:paraId="0ACED17A" w14:textId="77777777" w:rsidR="00695202" w:rsidRPr="00107D87" w:rsidRDefault="00695202" w:rsidP="00695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wykładach</w:t>
            </w:r>
          </w:p>
        </w:tc>
        <w:tc>
          <w:tcPr>
            <w:tcW w:w="1276" w:type="dxa"/>
            <w:shd w:val="clear" w:color="auto" w:fill="auto"/>
          </w:tcPr>
          <w:p w14:paraId="3B46FA7B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2D040D43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14:paraId="0F7D8F3F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20/12</w:t>
            </w:r>
          </w:p>
        </w:tc>
        <w:tc>
          <w:tcPr>
            <w:tcW w:w="1054" w:type="dxa"/>
          </w:tcPr>
          <w:p w14:paraId="5EED1770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5202" w:rsidRPr="00107D87" w14:paraId="278ED3B6" w14:textId="77777777" w:rsidTr="003B60A6">
        <w:trPr>
          <w:trHeight w:val="284"/>
          <w:jc w:val="center"/>
        </w:trPr>
        <w:tc>
          <w:tcPr>
            <w:tcW w:w="562" w:type="dxa"/>
            <w:vAlign w:val="center"/>
          </w:tcPr>
          <w:p w14:paraId="15E4F7C9" w14:textId="77777777" w:rsidR="00695202" w:rsidRPr="00107D87" w:rsidRDefault="00695202" w:rsidP="00695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366" w:type="dxa"/>
            <w:vAlign w:val="center"/>
          </w:tcPr>
          <w:p w14:paraId="0C02A89F" w14:textId="77777777" w:rsidR="00695202" w:rsidRPr="00107D87" w:rsidRDefault="00695202" w:rsidP="00695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ćwiczeniach audytoryjnych</w:t>
            </w:r>
          </w:p>
        </w:tc>
        <w:tc>
          <w:tcPr>
            <w:tcW w:w="1276" w:type="dxa"/>
            <w:shd w:val="clear" w:color="auto" w:fill="auto"/>
          </w:tcPr>
          <w:p w14:paraId="5D0BA3FE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14:paraId="229F2503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14:paraId="4E5BA07B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2C2877F6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30/18</w:t>
            </w:r>
          </w:p>
        </w:tc>
      </w:tr>
      <w:tr w:rsidR="00695202" w:rsidRPr="00107D87" w14:paraId="76FC7B32" w14:textId="77777777" w:rsidTr="003B60A6">
        <w:trPr>
          <w:trHeight w:val="284"/>
          <w:jc w:val="center"/>
        </w:trPr>
        <w:tc>
          <w:tcPr>
            <w:tcW w:w="562" w:type="dxa"/>
            <w:vAlign w:val="center"/>
          </w:tcPr>
          <w:p w14:paraId="2D5CC190" w14:textId="77777777" w:rsidR="00695202" w:rsidRPr="00107D87" w:rsidRDefault="00695202" w:rsidP="00695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366" w:type="dxa"/>
            <w:vAlign w:val="center"/>
          </w:tcPr>
          <w:p w14:paraId="5A7A7FFC" w14:textId="77777777" w:rsidR="00695202" w:rsidRPr="00107D87" w:rsidRDefault="00695202" w:rsidP="00695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warsztatach</w:t>
            </w:r>
          </w:p>
        </w:tc>
        <w:tc>
          <w:tcPr>
            <w:tcW w:w="1276" w:type="dxa"/>
            <w:shd w:val="clear" w:color="auto" w:fill="auto"/>
          </w:tcPr>
          <w:p w14:paraId="288CDC1C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3EE4F7C9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7102BD26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111F408F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5202" w:rsidRPr="00107D87" w14:paraId="1811B1B6" w14:textId="77777777" w:rsidTr="003B60A6">
        <w:trPr>
          <w:trHeight w:val="284"/>
          <w:jc w:val="center"/>
        </w:trPr>
        <w:tc>
          <w:tcPr>
            <w:tcW w:w="562" w:type="dxa"/>
            <w:vAlign w:val="center"/>
          </w:tcPr>
          <w:p w14:paraId="4F0F37C8" w14:textId="77777777" w:rsidR="00695202" w:rsidRPr="00107D87" w:rsidRDefault="00695202" w:rsidP="00695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366" w:type="dxa"/>
            <w:vAlign w:val="center"/>
          </w:tcPr>
          <w:p w14:paraId="15DBCEFF" w14:textId="77777777" w:rsidR="00695202" w:rsidRPr="00107D87" w:rsidRDefault="00695202" w:rsidP="00695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laboratoriach</w:t>
            </w:r>
          </w:p>
        </w:tc>
        <w:tc>
          <w:tcPr>
            <w:tcW w:w="1276" w:type="dxa"/>
            <w:shd w:val="clear" w:color="auto" w:fill="auto"/>
          </w:tcPr>
          <w:p w14:paraId="2CA0D039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3060EE67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11A6BB24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4465FFC3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5202" w:rsidRPr="00107D87" w14:paraId="788249F4" w14:textId="77777777" w:rsidTr="003B60A6">
        <w:trPr>
          <w:trHeight w:val="284"/>
          <w:jc w:val="center"/>
        </w:trPr>
        <w:tc>
          <w:tcPr>
            <w:tcW w:w="562" w:type="dxa"/>
            <w:vAlign w:val="center"/>
          </w:tcPr>
          <w:p w14:paraId="79DB4CBC" w14:textId="77777777" w:rsidR="00695202" w:rsidRPr="00107D87" w:rsidRDefault="00695202" w:rsidP="00695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366" w:type="dxa"/>
            <w:vAlign w:val="center"/>
          </w:tcPr>
          <w:p w14:paraId="6D1BBC49" w14:textId="77777777" w:rsidR="00695202" w:rsidRPr="00107D87" w:rsidRDefault="00695202" w:rsidP="00695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projektu</w:t>
            </w:r>
          </w:p>
        </w:tc>
        <w:tc>
          <w:tcPr>
            <w:tcW w:w="1276" w:type="dxa"/>
            <w:shd w:val="clear" w:color="auto" w:fill="auto"/>
          </w:tcPr>
          <w:p w14:paraId="5C131D40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64560D45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5447F4EB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678BC7F1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5202" w:rsidRPr="00107D87" w14:paraId="0AB1F7C1" w14:textId="77777777" w:rsidTr="003B60A6">
        <w:trPr>
          <w:trHeight w:val="284"/>
          <w:jc w:val="center"/>
        </w:trPr>
        <w:tc>
          <w:tcPr>
            <w:tcW w:w="562" w:type="dxa"/>
            <w:vAlign w:val="center"/>
          </w:tcPr>
          <w:p w14:paraId="395C1AF0" w14:textId="77777777" w:rsidR="00695202" w:rsidRPr="00107D87" w:rsidRDefault="00695202" w:rsidP="00695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366" w:type="dxa"/>
            <w:vAlign w:val="center"/>
          </w:tcPr>
          <w:p w14:paraId="1D82486C" w14:textId="77777777" w:rsidR="00695202" w:rsidRPr="00107D87" w:rsidRDefault="00695202" w:rsidP="00695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Przygotowanie do ćwiczeń audytoryjnych </w:t>
            </w:r>
          </w:p>
        </w:tc>
        <w:tc>
          <w:tcPr>
            <w:tcW w:w="1276" w:type="dxa"/>
            <w:shd w:val="clear" w:color="auto" w:fill="auto"/>
          </w:tcPr>
          <w:p w14:paraId="2A212BE8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14:paraId="559E207F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14:paraId="2E519156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0A416AFC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70/80</w:t>
            </w:r>
          </w:p>
        </w:tc>
      </w:tr>
      <w:tr w:rsidR="00695202" w:rsidRPr="00107D87" w14:paraId="2357F935" w14:textId="77777777" w:rsidTr="003B60A6">
        <w:trPr>
          <w:trHeight w:val="284"/>
          <w:jc w:val="center"/>
        </w:trPr>
        <w:tc>
          <w:tcPr>
            <w:tcW w:w="562" w:type="dxa"/>
            <w:vAlign w:val="center"/>
          </w:tcPr>
          <w:p w14:paraId="687A4F0C" w14:textId="77777777" w:rsidR="00695202" w:rsidRPr="00107D87" w:rsidRDefault="00695202" w:rsidP="00695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366" w:type="dxa"/>
            <w:vAlign w:val="center"/>
          </w:tcPr>
          <w:p w14:paraId="37377872" w14:textId="77777777" w:rsidR="00695202" w:rsidRPr="00107D87" w:rsidRDefault="00695202" w:rsidP="00695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warsztatów</w:t>
            </w:r>
          </w:p>
        </w:tc>
        <w:tc>
          <w:tcPr>
            <w:tcW w:w="1276" w:type="dxa"/>
            <w:shd w:val="clear" w:color="auto" w:fill="auto"/>
          </w:tcPr>
          <w:p w14:paraId="66147545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39E3B953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70497626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4D467735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5202" w:rsidRPr="00107D87" w14:paraId="5B6A314A" w14:textId="77777777" w:rsidTr="003B60A6">
        <w:trPr>
          <w:trHeight w:val="284"/>
          <w:jc w:val="center"/>
        </w:trPr>
        <w:tc>
          <w:tcPr>
            <w:tcW w:w="562" w:type="dxa"/>
            <w:vAlign w:val="center"/>
          </w:tcPr>
          <w:p w14:paraId="01002EA4" w14:textId="77777777" w:rsidR="00695202" w:rsidRPr="00107D87" w:rsidRDefault="00695202" w:rsidP="00695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366" w:type="dxa"/>
            <w:vAlign w:val="center"/>
          </w:tcPr>
          <w:p w14:paraId="7F09E885" w14:textId="77777777" w:rsidR="00695202" w:rsidRPr="00107D87" w:rsidRDefault="00695202" w:rsidP="00695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laboratoriów</w:t>
            </w:r>
          </w:p>
        </w:tc>
        <w:tc>
          <w:tcPr>
            <w:tcW w:w="1276" w:type="dxa"/>
            <w:shd w:val="clear" w:color="auto" w:fill="auto"/>
          </w:tcPr>
          <w:p w14:paraId="3A2A3732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0094485E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53A8F166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1341B930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5202" w:rsidRPr="00107D87" w14:paraId="01BE439D" w14:textId="77777777" w:rsidTr="003B60A6">
        <w:trPr>
          <w:trHeight w:val="284"/>
          <w:jc w:val="center"/>
        </w:trPr>
        <w:tc>
          <w:tcPr>
            <w:tcW w:w="562" w:type="dxa"/>
            <w:vAlign w:val="center"/>
          </w:tcPr>
          <w:p w14:paraId="13F1CF55" w14:textId="77777777" w:rsidR="00695202" w:rsidRPr="00107D87" w:rsidRDefault="00695202" w:rsidP="00695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366" w:type="dxa"/>
            <w:vAlign w:val="center"/>
          </w:tcPr>
          <w:p w14:paraId="3EABB57D" w14:textId="77777777" w:rsidR="00695202" w:rsidRPr="00107D87" w:rsidRDefault="00695202" w:rsidP="00695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projektu</w:t>
            </w:r>
          </w:p>
        </w:tc>
        <w:tc>
          <w:tcPr>
            <w:tcW w:w="1276" w:type="dxa"/>
            <w:shd w:val="clear" w:color="auto" w:fill="auto"/>
          </w:tcPr>
          <w:p w14:paraId="5C5E4C6F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28A717DE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2D4B5573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3E19E04A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5202" w:rsidRPr="00107D87" w14:paraId="627997E7" w14:textId="77777777" w:rsidTr="003B60A6">
        <w:trPr>
          <w:trHeight w:val="284"/>
          <w:jc w:val="center"/>
        </w:trPr>
        <w:tc>
          <w:tcPr>
            <w:tcW w:w="562" w:type="dxa"/>
            <w:vAlign w:val="center"/>
          </w:tcPr>
          <w:p w14:paraId="7B349182" w14:textId="77777777" w:rsidR="00695202" w:rsidRPr="00107D87" w:rsidRDefault="00695202" w:rsidP="00695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366" w:type="dxa"/>
            <w:vAlign w:val="center"/>
          </w:tcPr>
          <w:p w14:paraId="2ABF2044" w14:textId="77777777" w:rsidR="00695202" w:rsidRPr="00107D87" w:rsidRDefault="00695202" w:rsidP="00695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konsultacjach</w:t>
            </w:r>
          </w:p>
        </w:tc>
        <w:tc>
          <w:tcPr>
            <w:tcW w:w="1276" w:type="dxa"/>
            <w:shd w:val="clear" w:color="auto" w:fill="auto"/>
          </w:tcPr>
          <w:p w14:paraId="01459AD0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6650C353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436235F9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3/3</w:t>
            </w:r>
          </w:p>
        </w:tc>
        <w:tc>
          <w:tcPr>
            <w:tcW w:w="1054" w:type="dxa"/>
          </w:tcPr>
          <w:p w14:paraId="29BD6933" w14:textId="77777777" w:rsidR="00695202" w:rsidRPr="00C5494E" w:rsidRDefault="00695202" w:rsidP="00C5494E">
            <w:pPr>
              <w:tabs>
                <w:tab w:val="left" w:pos="405"/>
                <w:tab w:val="center" w:pos="5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5202" w:rsidRPr="00107D87" w14:paraId="57F91CD4" w14:textId="77777777" w:rsidTr="003B60A6">
        <w:trPr>
          <w:trHeight w:val="284"/>
          <w:jc w:val="center"/>
        </w:trPr>
        <w:tc>
          <w:tcPr>
            <w:tcW w:w="562" w:type="dxa"/>
            <w:vAlign w:val="center"/>
          </w:tcPr>
          <w:p w14:paraId="6DC5529B" w14:textId="77777777" w:rsidR="00695202" w:rsidRPr="00107D87" w:rsidRDefault="00695202" w:rsidP="00695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366" w:type="dxa"/>
            <w:vAlign w:val="center"/>
          </w:tcPr>
          <w:p w14:paraId="45FEEE68" w14:textId="77777777" w:rsidR="00695202" w:rsidRPr="00107D87" w:rsidRDefault="00695202" w:rsidP="00695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sprawdzianu/egzaminu</w:t>
            </w:r>
          </w:p>
        </w:tc>
        <w:tc>
          <w:tcPr>
            <w:tcW w:w="1276" w:type="dxa"/>
            <w:shd w:val="clear" w:color="auto" w:fill="auto"/>
          </w:tcPr>
          <w:p w14:paraId="600CED69" w14:textId="77777777" w:rsidR="00695202" w:rsidRPr="00C5494E" w:rsidRDefault="00695202" w:rsidP="004825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825F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6AFCC8FB" w14:textId="77777777" w:rsidR="00695202" w:rsidRPr="00C5494E" w:rsidRDefault="00695202" w:rsidP="004825F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825F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7EB73E57" w14:textId="77777777" w:rsidR="00695202" w:rsidRPr="00C5494E" w:rsidRDefault="00695202" w:rsidP="001D70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D706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/3</w:t>
            </w:r>
            <w:r w:rsidR="001D706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54" w:type="dxa"/>
          </w:tcPr>
          <w:p w14:paraId="56DF84DE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5202" w:rsidRPr="00107D87" w14:paraId="2E9F3375" w14:textId="77777777" w:rsidTr="003B60A6">
        <w:trPr>
          <w:trHeight w:val="284"/>
          <w:jc w:val="center"/>
        </w:trPr>
        <w:tc>
          <w:tcPr>
            <w:tcW w:w="562" w:type="dxa"/>
            <w:vAlign w:val="center"/>
          </w:tcPr>
          <w:p w14:paraId="0AD3C53D" w14:textId="77777777" w:rsidR="00695202" w:rsidRPr="00107D87" w:rsidRDefault="00695202" w:rsidP="006952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366" w:type="dxa"/>
            <w:vAlign w:val="center"/>
          </w:tcPr>
          <w:p w14:paraId="79426EED" w14:textId="77777777" w:rsidR="00695202" w:rsidRPr="00107D87" w:rsidRDefault="00695202" w:rsidP="006952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 na egzaminie</w:t>
            </w:r>
          </w:p>
        </w:tc>
        <w:tc>
          <w:tcPr>
            <w:tcW w:w="1276" w:type="dxa"/>
            <w:shd w:val="clear" w:color="auto" w:fill="auto"/>
          </w:tcPr>
          <w:p w14:paraId="04A67C07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01F0CAD3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0DA1AF90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0ED8CF8E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5202" w:rsidRPr="00107D87" w14:paraId="009E8730" w14:textId="77777777" w:rsidTr="003B60A6">
        <w:trPr>
          <w:trHeight w:val="284"/>
          <w:jc w:val="center"/>
        </w:trPr>
        <w:tc>
          <w:tcPr>
            <w:tcW w:w="562" w:type="dxa"/>
            <w:vAlign w:val="center"/>
          </w:tcPr>
          <w:p w14:paraId="2C85E42D" w14:textId="77777777" w:rsidR="00695202" w:rsidRPr="00107D87" w:rsidRDefault="00695202" w:rsidP="0069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366" w:type="dxa"/>
            <w:vAlign w:val="center"/>
          </w:tcPr>
          <w:p w14:paraId="278F4F91" w14:textId="77777777" w:rsidR="00695202" w:rsidRPr="00107D87" w:rsidRDefault="00695202" w:rsidP="006952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Sumaryczne obciążenie pracą studenta</w:t>
            </w:r>
            <w:r w:rsidRPr="00107D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br/>
              <w:t xml:space="preserve"> (1+2+3+4+5+6+7+8+9+10+11)=(15+17)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FEC3083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30DEC54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8302B15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50/52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14:paraId="5AF192ED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100/98</w:t>
            </w:r>
          </w:p>
        </w:tc>
      </w:tr>
      <w:tr w:rsidR="00695202" w:rsidRPr="00107D87" w14:paraId="6BAB287B" w14:textId="77777777" w:rsidTr="003B60A6">
        <w:trPr>
          <w:trHeight w:val="284"/>
          <w:jc w:val="center"/>
        </w:trPr>
        <w:tc>
          <w:tcPr>
            <w:tcW w:w="562" w:type="dxa"/>
            <w:vAlign w:val="center"/>
          </w:tcPr>
          <w:p w14:paraId="5CB4DDEE" w14:textId="77777777" w:rsidR="00695202" w:rsidRPr="00107D87" w:rsidRDefault="00695202" w:rsidP="0069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366" w:type="dxa"/>
            <w:vAlign w:val="center"/>
          </w:tcPr>
          <w:p w14:paraId="21B2D4B9" w14:textId="77777777" w:rsidR="00695202" w:rsidRPr="00107D87" w:rsidRDefault="00695202" w:rsidP="00695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Punkty ECTS za przedmiot (16+18)</w:t>
            </w:r>
          </w:p>
        </w:tc>
        <w:tc>
          <w:tcPr>
            <w:tcW w:w="1276" w:type="dxa"/>
            <w:shd w:val="clear" w:color="auto" w:fill="auto"/>
          </w:tcPr>
          <w:p w14:paraId="6497734E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212F56B9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01EB373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2/2,08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24D71E1E" w14:textId="77777777" w:rsidR="00695202" w:rsidRPr="00C5494E" w:rsidRDefault="00695202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4/3,92</w:t>
            </w:r>
          </w:p>
        </w:tc>
      </w:tr>
      <w:tr w:rsidR="00C5494E" w:rsidRPr="00107D87" w14:paraId="4C55B4B2" w14:textId="77777777" w:rsidTr="003B60A6">
        <w:trPr>
          <w:trHeight w:val="284"/>
          <w:jc w:val="center"/>
        </w:trPr>
        <w:tc>
          <w:tcPr>
            <w:tcW w:w="562" w:type="dxa"/>
            <w:vAlign w:val="center"/>
          </w:tcPr>
          <w:p w14:paraId="203CF0BE" w14:textId="77777777" w:rsidR="00C5494E" w:rsidRPr="00107D87" w:rsidRDefault="00C5494E" w:rsidP="00C54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366" w:type="dxa"/>
            <w:vAlign w:val="center"/>
          </w:tcPr>
          <w:p w14:paraId="5CEC7ED1" w14:textId="77777777" w:rsidR="00C5494E" w:rsidRPr="00107D87" w:rsidRDefault="00C5494E" w:rsidP="00C54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wymagających bezpośredniego udziału nauczycieli akademickich i studentów </w:t>
            </w:r>
          </w:p>
          <w:p w14:paraId="77C9F0F0" w14:textId="77777777" w:rsidR="00C5494E" w:rsidRPr="00107D87" w:rsidRDefault="00C5494E" w:rsidP="00C54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godzinach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(1+2+3+4+5+10+12)</w:t>
            </w:r>
          </w:p>
        </w:tc>
        <w:tc>
          <w:tcPr>
            <w:tcW w:w="1276" w:type="dxa"/>
            <w:shd w:val="clear" w:color="auto" w:fill="auto"/>
          </w:tcPr>
          <w:p w14:paraId="192D1F4D" w14:textId="77777777" w:rsidR="00C5494E" w:rsidRPr="00C5494E" w:rsidRDefault="00C5494E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  <w:shd w:val="clear" w:color="auto" w:fill="auto"/>
          </w:tcPr>
          <w:p w14:paraId="7316870A" w14:textId="77777777" w:rsidR="00C5494E" w:rsidRPr="00C5494E" w:rsidRDefault="00C5494E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188" w:type="dxa"/>
            <w:gridSpan w:val="2"/>
            <w:vMerge w:val="restart"/>
            <w:shd w:val="clear" w:color="auto" w:fill="auto"/>
          </w:tcPr>
          <w:p w14:paraId="42478212" w14:textId="77777777" w:rsidR="00C5494E" w:rsidRPr="00107D87" w:rsidRDefault="00C5494E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5494E" w:rsidRPr="00107D87" w14:paraId="36A6136B" w14:textId="77777777" w:rsidTr="003B60A6">
        <w:trPr>
          <w:trHeight w:val="284"/>
          <w:jc w:val="center"/>
        </w:trPr>
        <w:tc>
          <w:tcPr>
            <w:tcW w:w="562" w:type="dxa"/>
            <w:vAlign w:val="center"/>
          </w:tcPr>
          <w:p w14:paraId="0F01E76F" w14:textId="77777777" w:rsidR="00C5494E" w:rsidRPr="00107D87" w:rsidRDefault="00C5494E" w:rsidP="00C54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366" w:type="dxa"/>
            <w:vAlign w:val="center"/>
          </w:tcPr>
          <w:p w14:paraId="57184DD6" w14:textId="77777777" w:rsidR="00C5494E" w:rsidRPr="00107D87" w:rsidRDefault="00C5494E" w:rsidP="00C54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wymagających bezpośredniego udziału nauczycieli akademickich i studentów </w:t>
            </w: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punktach ECTS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((1+2+3+4+5+10+12/25)</w:t>
            </w:r>
          </w:p>
        </w:tc>
        <w:tc>
          <w:tcPr>
            <w:tcW w:w="1276" w:type="dxa"/>
            <w:shd w:val="clear" w:color="auto" w:fill="auto"/>
          </w:tcPr>
          <w:p w14:paraId="5A6EF3A4" w14:textId="77777777" w:rsidR="00C5494E" w:rsidRPr="00C5494E" w:rsidRDefault="00C5494E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  <w:shd w:val="clear" w:color="auto" w:fill="auto"/>
          </w:tcPr>
          <w:p w14:paraId="6D85BFCE" w14:textId="77777777" w:rsidR="00C5494E" w:rsidRPr="00C5494E" w:rsidRDefault="00C5494E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3F1C2AE3" w14:textId="77777777" w:rsidR="00C5494E" w:rsidRPr="00107D87" w:rsidRDefault="00C5494E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5494E" w:rsidRPr="00107D87" w14:paraId="5000B708" w14:textId="77777777" w:rsidTr="003B60A6">
        <w:trPr>
          <w:trHeight w:val="284"/>
          <w:jc w:val="center"/>
        </w:trPr>
        <w:tc>
          <w:tcPr>
            <w:tcW w:w="562" w:type="dxa"/>
            <w:vAlign w:val="center"/>
          </w:tcPr>
          <w:p w14:paraId="1C43B841" w14:textId="77777777" w:rsidR="00C5494E" w:rsidRPr="00107D87" w:rsidRDefault="00C5494E" w:rsidP="00C54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366" w:type="dxa"/>
            <w:vAlign w:val="center"/>
          </w:tcPr>
          <w:p w14:paraId="6D005AEB" w14:textId="77777777" w:rsidR="00C5494E" w:rsidRPr="00107D87" w:rsidRDefault="00C5494E" w:rsidP="00C54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nie wymagających bezpośredniego udziału nauczycieli akademickich i studentów </w:t>
            </w:r>
          </w:p>
          <w:p w14:paraId="41ACEA3F" w14:textId="77777777" w:rsidR="00C5494E" w:rsidRPr="00107D87" w:rsidRDefault="00C5494E" w:rsidP="00C54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godzinach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(6+7+8+9+11)</w:t>
            </w:r>
          </w:p>
        </w:tc>
        <w:tc>
          <w:tcPr>
            <w:tcW w:w="1276" w:type="dxa"/>
            <w:shd w:val="clear" w:color="auto" w:fill="auto"/>
          </w:tcPr>
          <w:p w14:paraId="21A35CEA" w14:textId="77777777" w:rsidR="00C5494E" w:rsidRPr="00C5494E" w:rsidRDefault="00C5494E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shd w:val="clear" w:color="auto" w:fill="auto"/>
          </w:tcPr>
          <w:p w14:paraId="13303150" w14:textId="77777777" w:rsidR="00C5494E" w:rsidRPr="00C5494E" w:rsidRDefault="00C5494E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3AE0754C" w14:textId="77777777" w:rsidR="00C5494E" w:rsidRPr="00107D87" w:rsidRDefault="00C5494E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5494E" w:rsidRPr="00107D87" w14:paraId="42384A53" w14:textId="77777777" w:rsidTr="003B60A6">
        <w:trPr>
          <w:trHeight w:val="284"/>
          <w:jc w:val="center"/>
        </w:trPr>
        <w:tc>
          <w:tcPr>
            <w:tcW w:w="562" w:type="dxa"/>
            <w:vAlign w:val="center"/>
          </w:tcPr>
          <w:p w14:paraId="467A8041" w14:textId="77777777" w:rsidR="00C5494E" w:rsidRPr="00107D87" w:rsidRDefault="00C5494E" w:rsidP="00C54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366" w:type="dxa"/>
            <w:vAlign w:val="center"/>
          </w:tcPr>
          <w:p w14:paraId="649708FD" w14:textId="77777777" w:rsidR="00C5494E" w:rsidRPr="00107D87" w:rsidRDefault="00C5494E" w:rsidP="00C54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nie wymagających bezpośredniego udziału nauczycieli akademickich i studentów </w:t>
            </w:r>
          </w:p>
          <w:p w14:paraId="1140C7C7" w14:textId="77777777" w:rsidR="00C5494E" w:rsidRPr="00107D87" w:rsidRDefault="00C5494E" w:rsidP="00C54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 punktach ECTS 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((6+7+8+9+11/25) </w:t>
            </w:r>
          </w:p>
        </w:tc>
        <w:tc>
          <w:tcPr>
            <w:tcW w:w="1276" w:type="dxa"/>
            <w:shd w:val="clear" w:color="auto" w:fill="auto"/>
          </w:tcPr>
          <w:p w14:paraId="7D3CC60D" w14:textId="77777777" w:rsidR="00C5494E" w:rsidRPr="00C5494E" w:rsidRDefault="00C5494E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134" w:type="dxa"/>
            <w:shd w:val="clear" w:color="auto" w:fill="auto"/>
          </w:tcPr>
          <w:p w14:paraId="1F86D9BC" w14:textId="77777777" w:rsidR="00C5494E" w:rsidRPr="00C5494E" w:rsidRDefault="00C5494E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5494E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135BC243" w14:textId="77777777" w:rsidR="00C5494E" w:rsidRPr="00107D87" w:rsidRDefault="00C5494E" w:rsidP="00C549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4881EA8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 punkt ECTS równa się 25 godzinom pracy studenta</w:t>
      </w:r>
    </w:p>
    <w:p w14:paraId="750CD7F6" w14:textId="77777777" w:rsidR="00107D87" w:rsidRPr="00107D87" w:rsidRDefault="00107D87" w:rsidP="001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8C5FCC5" w14:textId="77777777" w:rsidR="00107D87" w:rsidRPr="00107D87" w:rsidRDefault="00107D87" w:rsidP="001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07D87">
        <w:rPr>
          <w:rFonts w:ascii="Times New Roman" w:eastAsia="Times New Roman" w:hAnsi="Times New Roman" w:cs="Times New Roman"/>
          <w:b/>
          <w:bCs/>
          <w:sz w:val="20"/>
          <w:szCs w:val="20"/>
        </w:rPr>
        <w:t>SŁOWNIK</w:t>
      </w:r>
    </w:p>
    <w:p w14:paraId="2E7EC38C" w14:textId="77777777" w:rsidR="00107D87" w:rsidRPr="00107D87" w:rsidRDefault="00107D87" w:rsidP="001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0208B41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Warsztat (W)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– 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doskonalące jakąś umiejętność związaną z kierunkiem studiów.</w:t>
      </w:r>
    </w:p>
    <w:p w14:paraId="0B8B1BB3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Ćwiczenia audytoryjne (CA)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pozostające w korelacji z wykładami, przy czym podczas ćwiczeń przeważa metoda heurystyczna. Ich tematyka sprowadza się do rozwiązywania zadań lub analizowania przykładów stanowiących określone zastosowanie wiedzy teoretycznej.</w:t>
      </w:r>
    </w:p>
    <w:p w14:paraId="72B268C2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Laboratorium (L)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– ćwiczenia laboratoryjne - 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aktywizujące oparte na praktycznej działalności studentów w zakresie analizowanych problemów badawczych/praktycznych w pomieszczeniach przeznaczonych do przeprowadzania tego typu </w:t>
      </w:r>
      <w:hyperlink r:id="rId7" w:tooltip="Badania naukowe" w:history="1">
        <w:r w:rsidRPr="00107D87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pl-PL"/>
          </w:rPr>
          <w:t xml:space="preserve">badań </w:t>
        </w:r>
      </w:hyperlink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wyposażone w odpowiedni do tego celu sprzęt. Ćwiczenia laboratoryjne umożliwiają obserwacje przeprowadzanych eksperymentów. Laboratoria mogą przyjmować różną postać zależnie od rodzaju </w:t>
      </w:r>
      <w:hyperlink r:id="rId8" w:tooltip="Eksperyment" w:history="1">
        <w:r w:rsidRPr="00107D87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pl-PL"/>
          </w:rPr>
          <w:t>eksperymentów</w:t>
        </w:r>
      </w:hyperlink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jakie się w nich wykonuje. </w:t>
      </w:r>
    </w:p>
    <w:p w14:paraId="4169C64C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Seminarium (S)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zajęcia praktyczne, po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legające na samodzielnym opracowaniu przez studentów części zagadnień poruszanych na seminarium. Wyniki pracy przedstawiane są w postaci prezentacji, referatu, czy też w jeszcze inny sposób. W czasie seminarium studenci biorą aktywny udział w dyskusji nad danym zagadnieniem wykazując się posiadaną wiedzą.</w:t>
      </w:r>
    </w:p>
    <w:p w14:paraId="11E93A23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Projekt (P)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– polegające na samodzielnym lub zespołowym przedsięwzięciem, który ma na celu stworzenie unikalnego rozwiązania jakiegoś problemu badawczego lub praktycznego. Projekt powinien charakteryzować się takimi cechami jak: cel, niepowtarzalność, złożoność, określoność, zmienność, zaangażowanie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zasobów ludzkich, ograniczoność czasowa. Wyniki pracy przedstawiane są w postaci dokumentacji projektu i jej  prezentacji.</w:t>
      </w:r>
    </w:p>
    <w:p w14:paraId="3B68131A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2B1A3BD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3E35497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330F0E9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796DC21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187D4C0" w14:textId="77777777" w:rsidR="00107D87" w:rsidRPr="00107D87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Prowadzący przedmiot:</w:t>
      </w:r>
    </w:p>
    <w:p w14:paraId="62F99FC4" w14:textId="77777777" w:rsidR="00107D87" w:rsidRPr="00107D87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731020" w14:textId="77777777" w:rsidR="00107D87" w:rsidRPr="00107D87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23E6102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…............……...................……………………</w:t>
      </w:r>
    </w:p>
    <w:p w14:paraId="0E1C6B36" w14:textId="77777777" w:rsidR="00107D87" w:rsidRPr="00107D87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>podpis</w:t>
      </w:r>
    </w:p>
    <w:p w14:paraId="7349B627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DDF791" w14:textId="77777777" w:rsidR="00003C1B" w:rsidRDefault="00003C1B"/>
    <w:sectPr w:rsidR="00003C1B" w:rsidSect="00381DB2">
      <w:headerReference w:type="default" r:id="rId9"/>
      <w:footerReference w:type="even" r:id="rId10"/>
      <w:footerReference w:type="default" r:id="rId11"/>
      <w:pgSz w:w="11906" w:h="16838" w:code="9"/>
      <w:pgMar w:top="1418" w:right="1247" w:bottom="680" w:left="1247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7B478" w14:textId="77777777" w:rsidR="00C11DA5" w:rsidRDefault="00C11DA5">
      <w:pPr>
        <w:spacing w:after="0" w:line="240" w:lineRule="auto"/>
      </w:pPr>
      <w:r>
        <w:separator/>
      </w:r>
    </w:p>
  </w:endnote>
  <w:endnote w:type="continuationSeparator" w:id="0">
    <w:p w14:paraId="0AE2EB00" w14:textId="77777777" w:rsidR="00C11DA5" w:rsidRDefault="00C11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D171D" w14:textId="77777777" w:rsidR="003B60A6" w:rsidRDefault="003B60A6" w:rsidP="00381DB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0C91DE" w14:textId="77777777" w:rsidR="003B60A6" w:rsidRDefault="003B60A6" w:rsidP="00381DB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03EB1" w14:textId="77777777" w:rsidR="003B60A6" w:rsidRDefault="003B60A6" w:rsidP="00381DB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7065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23E1CAA5" w14:textId="77777777" w:rsidR="003B60A6" w:rsidRDefault="003B60A6" w:rsidP="00381D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99EAA" w14:textId="77777777" w:rsidR="00C11DA5" w:rsidRDefault="00C11DA5">
      <w:pPr>
        <w:spacing w:after="0" w:line="240" w:lineRule="auto"/>
      </w:pPr>
      <w:r>
        <w:separator/>
      </w:r>
    </w:p>
  </w:footnote>
  <w:footnote w:type="continuationSeparator" w:id="0">
    <w:p w14:paraId="5FADBB1F" w14:textId="77777777" w:rsidR="00C11DA5" w:rsidRDefault="00C11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-34" w:type="dxa"/>
      <w:tblBorders>
        <w:bottom w:val="single" w:sz="8" w:space="0" w:color="auto"/>
      </w:tblBorders>
      <w:tblLook w:val="01E0" w:firstRow="1" w:lastRow="1" w:firstColumn="1" w:lastColumn="1" w:noHBand="0" w:noVBand="0"/>
    </w:tblPr>
    <w:tblGrid>
      <w:gridCol w:w="9553"/>
    </w:tblGrid>
    <w:tr w:rsidR="003B60A6" w:rsidRPr="000C30EE" w14:paraId="6815EF3A" w14:textId="77777777" w:rsidTr="00381DB2">
      <w:trPr>
        <w:trHeight w:val="723"/>
      </w:trPr>
      <w:tc>
        <w:tcPr>
          <w:tcW w:w="95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7B5DDFD" w14:textId="77777777" w:rsidR="003B60A6" w:rsidRPr="002A2ED1" w:rsidRDefault="003B60A6" w:rsidP="00381DB2">
          <w:pPr>
            <w:jc w:val="center"/>
            <w:rPr>
              <w:rFonts w:ascii="Calibri" w:hAnsi="Calibri"/>
              <w:b/>
              <w:sz w:val="20"/>
              <w:szCs w:val="20"/>
            </w:rPr>
          </w:pPr>
          <w:r w:rsidRPr="002A2ED1">
            <w:rPr>
              <w:rFonts w:ascii="Calibri" w:hAnsi="Calibri"/>
              <w:b/>
              <w:sz w:val="20"/>
              <w:szCs w:val="20"/>
            </w:rPr>
            <w:t>WARSZAWSKA SZKOŁA ZARZĄDZANIA - SZKOŁA WYŻSZA</w:t>
          </w:r>
        </w:p>
        <w:p w14:paraId="5711FCA3" w14:textId="77777777" w:rsidR="003B60A6" w:rsidRPr="00C7702C" w:rsidRDefault="003B60A6" w:rsidP="00381DB2">
          <w:pPr>
            <w:pStyle w:val="Nagwek"/>
            <w:jc w:val="center"/>
            <w:rPr>
              <w:rFonts w:ascii="Verdana" w:hAnsi="Verdana"/>
              <w:sz w:val="16"/>
              <w:szCs w:val="16"/>
              <w:lang w:eastAsia="pl-PL"/>
            </w:rPr>
          </w:pPr>
          <w:r w:rsidRPr="00C7702C">
            <w:rPr>
              <w:rFonts w:ascii="Calibri" w:hAnsi="Calibri"/>
              <w:b/>
              <w:sz w:val="20"/>
              <w:szCs w:val="20"/>
              <w:lang w:eastAsia="pl-PL"/>
            </w:rPr>
            <w:t>(WSZ-SW)</w:t>
          </w:r>
        </w:p>
      </w:tc>
    </w:tr>
  </w:tbl>
  <w:p w14:paraId="2C876122" w14:textId="77777777" w:rsidR="003B60A6" w:rsidRDefault="003B60A6" w:rsidP="00381D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9264A"/>
    <w:multiLevelType w:val="hybridMultilevel"/>
    <w:tmpl w:val="54A83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E6853"/>
    <w:multiLevelType w:val="hybridMultilevel"/>
    <w:tmpl w:val="54A834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B6796"/>
    <w:multiLevelType w:val="hybridMultilevel"/>
    <w:tmpl w:val="54A834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57164"/>
    <w:multiLevelType w:val="hybridMultilevel"/>
    <w:tmpl w:val="58063184"/>
    <w:lvl w:ilvl="0" w:tplc="46AC95D4">
      <w:start w:val="1"/>
      <w:numFmt w:val="decimal"/>
      <w:lvlText w:val="%1."/>
      <w:lvlJc w:val="left"/>
      <w:pPr>
        <w:ind w:left="391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num w:numId="1" w16cid:durableId="716123737">
    <w:abstractNumId w:val="3"/>
  </w:num>
  <w:num w:numId="2" w16cid:durableId="139427130">
    <w:abstractNumId w:val="0"/>
  </w:num>
  <w:num w:numId="3" w16cid:durableId="1159618409">
    <w:abstractNumId w:val="2"/>
  </w:num>
  <w:num w:numId="4" w16cid:durableId="1697580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7D87"/>
    <w:rsid w:val="00003C1B"/>
    <w:rsid w:val="00013057"/>
    <w:rsid w:val="00054480"/>
    <w:rsid w:val="000F231D"/>
    <w:rsid w:val="00107D87"/>
    <w:rsid w:val="00111262"/>
    <w:rsid w:val="001D7065"/>
    <w:rsid w:val="002264DC"/>
    <w:rsid w:val="0027706C"/>
    <w:rsid w:val="002861C2"/>
    <w:rsid w:val="002C2059"/>
    <w:rsid w:val="002F5079"/>
    <w:rsid w:val="0031019C"/>
    <w:rsid w:val="00332F61"/>
    <w:rsid w:val="00381DB2"/>
    <w:rsid w:val="003B60A6"/>
    <w:rsid w:val="003F1306"/>
    <w:rsid w:val="004417A0"/>
    <w:rsid w:val="004825F1"/>
    <w:rsid w:val="00543865"/>
    <w:rsid w:val="0055105C"/>
    <w:rsid w:val="0055193A"/>
    <w:rsid w:val="00583211"/>
    <w:rsid w:val="005A35AA"/>
    <w:rsid w:val="005A55A7"/>
    <w:rsid w:val="005D626D"/>
    <w:rsid w:val="006101B5"/>
    <w:rsid w:val="00631249"/>
    <w:rsid w:val="00657775"/>
    <w:rsid w:val="00695202"/>
    <w:rsid w:val="006E6CB6"/>
    <w:rsid w:val="00717DB1"/>
    <w:rsid w:val="00875386"/>
    <w:rsid w:val="008D1758"/>
    <w:rsid w:val="009679A1"/>
    <w:rsid w:val="00973BD1"/>
    <w:rsid w:val="00A42696"/>
    <w:rsid w:val="00A64414"/>
    <w:rsid w:val="00B050E6"/>
    <w:rsid w:val="00B57E0D"/>
    <w:rsid w:val="00BE37B3"/>
    <w:rsid w:val="00C11DA5"/>
    <w:rsid w:val="00C2063A"/>
    <w:rsid w:val="00C2247F"/>
    <w:rsid w:val="00C5494E"/>
    <w:rsid w:val="00C552AD"/>
    <w:rsid w:val="00C82E15"/>
    <w:rsid w:val="00D50EF7"/>
    <w:rsid w:val="00E325EF"/>
    <w:rsid w:val="00E37372"/>
    <w:rsid w:val="00EC77B3"/>
    <w:rsid w:val="00FD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4EDAC"/>
  <w15:docId w15:val="{8B7928E7-99F5-4FF9-9CF0-809294444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3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07D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107D87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7D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07D87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107D8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D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D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57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3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Eksperymen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Badania_naukow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2621</Words>
  <Characters>15732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Barbara.Lubas</dc:creator>
  <cp:lastModifiedBy>Elżbieta Szichowska</cp:lastModifiedBy>
  <cp:revision>3</cp:revision>
  <dcterms:created xsi:type="dcterms:W3CDTF">2024-04-18T13:20:00Z</dcterms:created>
  <dcterms:modified xsi:type="dcterms:W3CDTF">2024-11-30T15:34:00Z</dcterms:modified>
</cp:coreProperties>
</file>